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1082F" w14:textId="77777777" w:rsidR="00963EA9" w:rsidRPr="00EB72EC" w:rsidRDefault="00963EA9" w:rsidP="00963EA9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>
        <w:rPr>
          <w:noProof/>
          <w14:ligatures w14:val="standardContextual"/>
        </w:rPr>
        <w:drawing>
          <wp:inline distT="0" distB="0" distL="0" distR="0" wp14:anchorId="5EDD2D1F" wp14:editId="6618EC7B">
            <wp:extent cx="601980" cy="800100"/>
            <wp:effectExtent l="0" t="0" r="7620" b="0"/>
            <wp:docPr id="1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3C20C" w14:textId="77777777" w:rsidR="00963EA9" w:rsidRPr="004116FB" w:rsidRDefault="00963EA9" w:rsidP="00963EA9">
      <w:pPr>
        <w:suppressAutoHyphens/>
        <w:spacing w:after="0" w:line="240" w:lineRule="auto"/>
        <w:rPr>
          <w:rFonts w:ascii="Arial" w:eastAsia="Arial" w:hAnsi="Arial" w:cs="Arial"/>
          <w:b/>
          <w:kern w:val="1"/>
          <w:sz w:val="24"/>
          <w:szCs w:val="24"/>
          <w:lang w:eastAsia="hr-HR" w:bidi="hi-IN"/>
        </w:rPr>
      </w:pPr>
      <w:r w:rsidRPr="004116FB">
        <w:rPr>
          <w:rFonts w:eastAsia="SimSun" w:cs="Times New Roman"/>
          <w:b/>
          <w:kern w:val="1"/>
          <w:sz w:val="24"/>
          <w:szCs w:val="24"/>
          <w:lang w:eastAsia="zh-CN" w:bidi="hi-IN"/>
        </w:rPr>
        <w:t>REPUBLIKA HRVATSKA</w:t>
      </w:r>
    </w:p>
    <w:p w14:paraId="1288316F" w14:textId="77777777" w:rsidR="00963EA9" w:rsidRPr="004116FB" w:rsidRDefault="00963EA9" w:rsidP="00963EA9">
      <w:pPr>
        <w:suppressAutoHyphens/>
        <w:spacing w:after="0" w:line="240" w:lineRule="auto"/>
        <w:rPr>
          <w:rFonts w:ascii="Liberation Serif" w:eastAsia="SimSun" w:hAnsi="Liberation Serif" w:cs="Arial"/>
          <w:b/>
          <w:kern w:val="1"/>
          <w:sz w:val="24"/>
          <w:szCs w:val="24"/>
          <w:lang w:eastAsia="zh-CN" w:bidi="hi-IN"/>
        </w:rPr>
      </w:pPr>
      <w:r w:rsidRPr="004116FB">
        <w:rPr>
          <w:rFonts w:eastAsia="SimSun" w:cs="Times New Roman"/>
          <w:b/>
          <w:kern w:val="1"/>
          <w:sz w:val="24"/>
          <w:szCs w:val="24"/>
          <w:lang w:eastAsia="zh-CN" w:bidi="hi-IN"/>
        </w:rPr>
        <w:t xml:space="preserve">SISAČKO-MOSLAVAČKA ŽUPANIJA </w:t>
      </w:r>
    </w:p>
    <w:p w14:paraId="0DDD3888" w14:textId="77777777" w:rsidR="00963EA9" w:rsidRPr="004116FB" w:rsidRDefault="00963EA9" w:rsidP="00963EA9">
      <w:pPr>
        <w:suppressAutoHyphens/>
        <w:spacing w:after="0" w:line="240" w:lineRule="auto"/>
        <w:rPr>
          <w:rFonts w:ascii="Liberation Serif" w:eastAsia="SimSun" w:hAnsi="Liberation Serif" w:cs="Arial"/>
          <w:b/>
          <w:kern w:val="1"/>
          <w:sz w:val="24"/>
          <w:szCs w:val="24"/>
          <w:lang w:eastAsia="zh-CN" w:bidi="hi-IN"/>
        </w:rPr>
      </w:pPr>
      <w:r w:rsidRPr="004116FB">
        <w:rPr>
          <w:rFonts w:eastAsia="SimSun" w:cs="Times New Roman"/>
          <w:b/>
          <w:kern w:val="1"/>
          <w:sz w:val="24"/>
          <w:szCs w:val="24"/>
          <w:lang w:eastAsia="zh-CN" w:bidi="hi-IN"/>
        </w:rPr>
        <w:t>OPĆINA DONJI KUKURUZARI</w:t>
      </w:r>
    </w:p>
    <w:p w14:paraId="7ACE7EA3" w14:textId="77777777" w:rsidR="00963EA9" w:rsidRPr="004116FB" w:rsidRDefault="00963EA9" w:rsidP="00963EA9">
      <w:pPr>
        <w:suppressAutoHyphens/>
        <w:spacing w:after="0" w:line="240" w:lineRule="auto"/>
        <w:rPr>
          <w:rFonts w:ascii="Liberation Serif" w:eastAsia="SimSun" w:hAnsi="Liberation Serif" w:cs="Arial"/>
          <w:b/>
          <w:kern w:val="1"/>
          <w:sz w:val="24"/>
          <w:szCs w:val="24"/>
          <w:lang w:eastAsia="zh-CN" w:bidi="hi-IN"/>
        </w:rPr>
      </w:pPr>
      <w:r w:rsidRPr="004116FB">
        <w:rPr>
          <w:rFonts w:eastAsia="SimSun" w:cs="Times New Roman"/>
          <w:b/>
          <w:kern w:val="1"/>
          <w:sz w:val="24"/>
          <w:szCs w:val="24"/>
          <w:lang w:eastAsia="zh-CN" w:bidi="hi-IN"/>
        </w:rPr>
        <w:t>OPĆINSKO VIJEĆE</w:t>
      </w:r>
    </w:p>
    <w:p w14:paraId="2EC5E93E" w14:textId="77777777" w:rsidR="00963EA9" w:rsidRDefault="00963EA9" w:rsidP="00963EA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73A27B25" w14:textId="64211D6B" w:rsidR="00963EA9" w:rsidRPr="00963EA9" w:rsidRDefault="00963EA9" w:rsidP="00963EA9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963EA9">
        <w:rPr>
          <w:rFonts w:cs="Times New Roman"/>
          <w:bCs/>
          <w:sz w:val="24"/>
          <w:szCs w:val="24"/>
        </w:rPr>
        <w:t>KLASA : 363-01/25-01/0</w:t>
      </w:r>
      <w:r>
        <w:rPr>
          <w:rFonts w:cs="Times New Roman"/>
          <w:bCs/>
          <w:sz w:val="24"/>
          <w:szCs w:val="24"/>
        </w:rPr>
        <w:t>5</w:t>
      </w:r>
    </w:p>
    <w:p w14:paraId="3B5B2956" w14:textId="3A76E413" w:rsidR="00963EA9" w:rsidRPr="005C1E75" w:rsidRDefault="00963EA9" w:rsidP="00963EA9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963EA9">
        <w:rPr>
          <w:rFonts w:cs="Times New Roman"/>
          <w:bCs/>
          <w:sz w:val="24"/>
          <w:szCs w:val="24"/>
        </w:rPr>
        <w:t>URBROJ: 2176/07-01-25-2</w:t>
      </w:r>
    </w:p>
    <w:p w14:paraId="3894709D" w14:textId="7F52CD90" w:rsidR="00963EA9" w:rsidRDefault="00963EA9" w:rsidP="005213AA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>U Donjim Kukuruzarima</w:t>
      </w:r>
      <w:r w:rsidRPr="005C1E75">
        <w:rPr>
          <w:rFonts w:cs="Times New Roman"/>
          <w:bCs/>
          <w:sz w:val="24"/>
          <w:szCs w:val="24"/>
        </w:rPr>
        <w:t>,</w:t>
      </w:r>
      <w:r>
        <w:rPr>
          <w:rFonts w:cs="Times New Roman"/>
          <w:bCs/>
          <w:sz w:val="24"/>
          <w:szCs w:val="24"/>
        </w:rPr>
        <w:t xml:space="preserve"> 19. prosinca 2025. godine</w:t>
      </w:r>
      <w:r>
        <w:rPr>
          <w:rFonts w:cs="Times New Roman"/>
          <w:bCs/>
          <w:sz w:val="24"/>
          <w:szCs w:val="24"/>
        </w:rPr>
        <w:tab/>
      </w:r>
    </w:p>
    <w:p w14:paraId="27500251" w14:textId="77777777" w:rsidR="005213AA" w:rsidRPr="005213AA" w:rsidRDefault="005213AA" w:rsidP="005213AA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5EABDB3B" w14:textId="6F0137F2" w:rsidR="00EB72EC" w:rsidRDefault="00A13F3E" w:rsidP="00963EA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963EA9">
        <w:rPr>
          <w:sz w:val="24"/>
          <w:szCs w:val="24"/>
        </w:rPr>
        <w:t>Temeljem članka 72. st. 1. Zakona o komunalnom gospodarstvu  (</w:t>
      </w:r>
      <w:r w:rsidR="005E2B99" w:rsidRPr="00963EA9">
        <w:rPr>
          <w:sz w:val="24"/>
          <w:szCs w:val="24"/>
        </w:rPr>
        <w:t>„</w:t>
      </w:r>
      <w:r w:rsidRPr="00963EA9">
        <w:rPr>
          <w:sz w:val="24"/>
          <w:szCs w:val="24"/>
        </w:rPr>
        <w:t>Narodne novine</w:t>
      </w:r>
      <w:r w:rsidR="005E2B99" w:rsidRPr="00963EA9">
        <w:rPr>
          <w:sz w:val="24"/>
          <w:szCs w:val="24"/>
        </w:rPr>
        <w:t>“,</w:t>
      </w:r>
      <w:r w:rsidRPr="00963EA9">
        <w:rPr>
          <w:sz w:val="24"/>
          <w:szCs w:val="24"/>
        </w:rPr>
        <w:t xml:space="preserve"> br</w:t>
      </w:r>
      <w:r w:rsidR="005E2B99" w:rsidRPr="00963EA9">
        <w:rPr>
          <w:sz w:val="24"/>
          <w:szCs w:val="24"/>
        </w:rPr>
        <w:t>oj</w:t>
      </w:r>
      <w:r w:rsidRPr="00963EA9">
        <w:rPr>
          <w:sz w:val="24"/>
          <w:szCs w:val="24"/>
        </w:rPr>
        <w:t xml:space="preserve"> 68/18</w:t>
      </w:r>
      <w:r w:rsidR="00891630" w:rsidRPr="00963EA9">
        <w:rPr>
          <w:sz w:val="24"/>
          <w:szCs w:val="24"/>
        </w:rPr>
        <w:t xml:space="preserve">, 110/18 i 32/20 </w:t>
      </w:r>
      <w:r w:rsidR="005705F3" w:rsidRPr="00963EA9">
        <w:rPr>
          <w:sz w:val="24"/>
          <w:szCs w:val="24"/>
        </w:rPr>
        <w:t>-</w:t>
      </w:r>
      <w:r w:rsidR="00891630" w:rsidRPr="00963EA9">
        <w:rPr>
          <w:sz w:val="24"/>
          <w:szCs w:val="24"/>
        </w:rPr>
        <w:t>pročišćeni tekst</w:t>
      </w:r>
      <w:r w:rsidRPr="00963EA9">
        <w:rPr>
          <w:sz w:val="24"/>
          <w:szCs w:val="24"/>
        </w:rPr>
        <w:t xml:space="preserve">), </w:t>
      </w:r>
      <w:r w:rsidR="00963EA9" w:rsidRPr="00963EA9">
        <w:rPr>
          <w:rFonts w:cs="Times New Roman"/>
          <w:sz w:val="24"/>
          <w:szCs w:val="24"/>
        </w:rPr>
        <w:t>i članka 22. Statuta Općine Donji</w:t>
      </w:r>
      <w:r w:rsidR="00963EA9">
        <w:rPr>
          <w:rFonts w:cs="Times New Roman"/>
          <w:sz w:val="24"/>
          <w:szCs w:val="24"/>
        </w:rPr>
        <w:t xml:space="preserve"> Kukuruzari</w:t>
      </w:r>
      <w:r w:rsidR="00963EA9" w:rsidRPr="006B54A0">
        <w:rPr>
          <w:rFonts w:cs="Times New Roman"/>
          <w:sz w:val="24"/>
          <w:szCs w:val="24"/>
        </w:rPr>
        <w:t xml:space="preserve"> (</w:t>
      </w:r>
      <w:r w:rsidR="00963EA9">
        <w:rPr>
          <w:rFonts w:cs="Times New Roman"/>
          <w:sz w:val="24"/>
          <w:szCs w:val="24"/>
        </w:rPr>
        <w:t>„</w:t>
      </w:r>
      <w:r w:rsidR="00963EA9" w:rsidRPr="006B54A0">
        <w:rPr>
          <w:rFonts w:cs="Times New Roman"/>
          <w:sz w:val="24"/>
          <w:szCs w:val="24"/>
        </w:rPr>
        <w:t>Službeni vjesnik</w:t>
      </w:r>
      <w:r w:rsidR="00963EA9">
        <w:rPr>
          <w:rFonts w:cs="Times New Roman"/>
          <w:sz w:val="24"/>
          <w:szCs w:val="24"/>
        </w:rPr>
        <w:t>“, broj 8/23</w:t>
      </w:r>
      <w:r w:rsidR="00963EA9" w:rsidRPr="006B54A0">
        <w:rPr>
          <w:rFonts w:cs="Times New Roman"/>
          <w:sz w:val="24"/>
          <w:szCs w:val="24"/>
        </w:rPr>
        <w:t xml:space="preserve">), Općinsko vijeće Općine </w:t>
      </w:r>
      <w:r w:rsidR="00963EA9">
        <w:rPr>
          <w:rFonts w:cs="Times New Roman"/>
          <w:sz w:val="24"/>
          <w:szCs w:val="24"/>
        </w:rPr>
        <w:t>Donji Kukuruzari</w:t>
      </w:r>
      <w:r w:rsidR="00963EA9" w:rsidRPr="006B54A0">
        <w:rPr>
          <w:rFonts w:cs="Times New Roman"/>
          <w:sz w:val="24"/>
          <w:szCs w:val="24"/>
        </w:rPr>
        <w:t xml:space="preserve"> na </w:t>
      </w:r>
      <w:r w:rsidR="00963EA9">
        <w:rPr>
          <w:rFonts w:cs="Times New Roman"/>
          <w:sz w:val="24"/>
          <w:szCs w:val="24"/>
        </w:rPr>
        <w:t>5</w:t>
      </w:r>
      <w:r w:rsidR="00963EA9" w:rsidRPr="004E166C">
        <w:rPr>
          <w:rFonts w:cs="Times New Roman"/>
          <w:sz w:val="24"/>
          <w:szCs w:val="24"/>
        </w:rPr>
        <w:t>.</w:t>
      </w:r>
      <w:r w:rsidR="00963EA9">
        <w:rPr>
          <w:rFonts w:cs="Times New Roman"/>
          <w:sz w:val="24"/>
          <w:szCs w:val="24"/>
        </w:rPr>
        <w:t xml:space="preserve"> sjednici održanoj 19. prosinca 2025.</w:t>
      </w:r>
      <w:r w:rsidR="00963EA9">
        <w:rPr>
          <w:rFonts w:cs="Times New Roman"/>
          <w:b/>
          <w:bCs/>
          <w:sz w:val="24"/>
          <w:szCs w:val="24"/>
        </w:rPr>
        <w:t xml:space="preserve"> </w:t>
      </w:r>
      <w:r w:rsidR="00963EA9">
        <w:rPr>
          <w:rFonts w:cs="Times New Roman"/>
          <w:sz w:val="24"/>
          <w:szCs w:val="24"/>
        </w:rPr>
        <w:t xml:space="preserve">godine, </w:t>
      </w:r>
      <w:r w:rsidR="00963EA9" w:rsidRPr="006B54A0">
        <w:rPr>
          <w:rFonts w:cs="Times New Roman"/>
          <w:sz w:val="24"/>
          <w:szCs w:val="24"/>
        </w:rPr>
        <w:t>don</w:t>
      </w:r>
      <w:r w:rsidR="00963EA9">
        <w:rPr>
          <w:rFonts w:cs="Times New Roman"/>
          <w:sz w:val="24"/>
          <w:szCs w:val="24"/>
        </w:rPr>
        <w:t>osi</w:t>
      </w:r>
    </w:p>
    <w:p w14:paraId="043F6710" w14:textId="77777777" w:rsidR="00963EA9" w:rsidRPr="00963EA9" w:rsidRDefault="00963EA9" w:rsidP="00963EA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21FD0AD9" w14:textId="67B8F153" w:rsidR="0051694C" w:rsidRPr="00963EA9" w:rsidRDefault="00EB72EC" w:rsidP="00EB72EC">
      <w:pPr>
        <w:jc w:val="center"/>
        <w:rPr>
          <w:i/>
          <w:sz w:val="24"/>
          <w:szCs w:val="24"/>
        </w:rPr>
      </w:pPr>
      <w:r w:rsidRPr="00963EA9">
        <w:rPr>
          <w:b/>
          <w:sz w:val="24"/>
          <w:szCs w:val="24"/>
        </w:rPr>
        <w:t xml:space="preserve">PROGRAM </w:t>
      </w:r>
      <w:r w:rsidRPr="00963EA9">
        <w:rPr>
          <w:b/>
          <w:sz w:val="24"/>
          <w:szCs w:val="24"/>
        </w:rPr>
        <w:br/>
      </w:r>
      <w:bookmarkStart w:id="0" w:name="_Hlk216696997"/>
      <w:r w:rsidR="00A13F3E" w:rsidRPr="00963EA9">
        <w:rPr>
          <w:b/>
          <w:sz w:val="24"/>
          <w:szCs w:val="24"/>
        </w:rPr>
        <w:t>održavanja</w:t>
      </w:r>
      <w:r w:rsidRPr="00963EA9">
        <w:rPr>
          <w:b/>
          <w:sz w:val="24"/>
          <w:szCs w:val="24"/>
        </w:rPr>
        <w:t xml:space="preserve"> </w:t>
      </w:r>
      <w:bookmarkStart w:id="1" w:name="_Hlk216696942"/>
      <w:r w:rsidRPr="00963EA9">
        <w:rPr>
          <w:b/>
          <w:sz w:val="24"/>
          <w:szCs w:val="24"/>
        </w:rPr>
        <w:t xml:space="preserve">komunalne infrastrukture za </w:t>
      </w:r>
      <w:r w:rsidR="003557D5" w:rsidRPr="00963EA9">
        <w:rPr>
          <w:b/>
          <w:sz w:val="24"/>
          <w:szCs w:val="24"/>
        </w:rPr>
        <w:t>2026</w:t>
      </w:r>
      <w:r w:rsidRPr="00963EA9">
        <w:rPr>
          <w:b/>
          <w:sz w:val="24"/>
          <w:szCs w:val="24"/>
        </w:rPr>
        <w:t>. godinu</w:t>
      </w:r>
      <w:bookmarkEnd w:id="0"/>
      <w:bookmarkEnd w:id="1"/>
    </w:p>
    <w:p w14:paraId="57E1C702" w14:textId="77777777" w:rsidR="00EB72EC" w:rsidRPr="00963EA9" w:rsidRDefault="00EB72EC" w:rsidP="00EB72EC">
      <w:pPr>
        <w:spacing w:after="0" w:line="240" w:lineRule="auto"/>
        <w:rPr>
          <w:rFonts w:cs="Times New Roman"/>
          <w:bCs/>
          <w:sz w:val="24"/>
          <w:szCs w:val="24"/>
        </w:rPr>
      </w:pPr>
    </w:p>
    <w:p w14:paraId="6E20F3E6" w14:textId="3F1B520A" w:rsidR="0051694C" w:rsidRPr="005213AA" w:rsidRDefault="0051694C" w:rsidP="0051694C">
      <w:pPr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5213AA">
        <w:rPr>
          <w:rFonts w:cs="Times New Roman"/>
          <w:bCs/>
          <w:sz w:val="24"/>
          <w:szCs w:val="24"/>
        </w:rPr>
        <w:t>Članak 1.</w:t>
      </w:r>
    </w:p>
    <w:p w14:paraId="23D42C53" w14:textId="3D0EE29B" w:rsidR="00EB72EC" w:rsidRPr="00963EA9" w:rsidRDefault="00EB72EC" w:rsidP="005213AA">
      <w:pPr>
        <w:spacing w:after="0" w:line="240" w:lineRule="auto"/>
        <w:jc w:val="both"/>
        <w:rPr>
          <w:sz w:val="24"/>
          <w:szCs w:val="24"/>
        </w:rPr>
      </w:pPr>
      <w:r w:rsidRPr="00963EA9">
        <w:rPr>
          <w:sz w:val="24"/>
          <w:szCs w:val="24"/>
        </w:rPr>
        <w:t xml:space="preserve">Ovim Programom određuje se </w:t>
      </w:r>
      <w:r w:rsidR="00AE27BB" w:rsidRPr="00963EA9">
        <w:rPr>
          <w:sz w:val="24"/>
          <w:szCs w:val="24"/>
        </w:rPr>
        <w:t>održavanje</w:t>
      </w:r>
      <w:r w:rsidRPr="00963EA9">
        <w:rPr>
          <w:sz w:val="24"/>
          <w:szCs w:val="24"/>
        </w:rPr>
        <w:t xml:space="preserve"> komunalne infrastrukture na području </w:t>
      </w:r>
      <w:r w:rsidR="00A13F3E" w:rsidRPr="00963EA9">
        <w:rPr>
          <w:sz w:val="24"/>
          <w:szCs w:val="24"/>
        </w:rPr>
        <w:t xml:space="preserve">Općine </w:t>
      </w:r>
      <w:r w:rsidR="008A3EC1" w:rsidRPr="00963EA9">
        <w:rPr>
          <w:sz w:val="24"/>
          <w:szCs w:val="24"/>
        </w:rPr>
        <w:t>Donji Kukuruzari</w:t>
      </w:r>
      <w:r w:rsidR="005705F3" w:rsidRPr="00963EA9">
        <w:rPr>
          <w:sz w:val="24"/>
          <w:szCs w:val="24"/>
        </w:rPr>
        <w:t xml:space="preserve"> </w:t>
      </w:r>
      <w:r w:rsidRPr="00963EA9">
        <w:rPr>
          <w:sz w:val="24"/>
          <w:szCs w:val="24"/>
        </w:rPr>
        <w:t xml:space="preserve">za </w:t>
      </w:r>
      <w:r w:rsidR="003557D5" w:rsidRPr="00963EA9">
        <w:rPr>
          <w:sz w:val="24"/>
          <w:szCs w:val="24"/>
        </w:rPr>
        <w:t>2026</w:t>
      </w:r>
      <w:r w:rsidRPr="00963EA9">
        <w:rPr>
          <w:sz w:val="24"/>
          <w:szCs w:val="24"/>
        </w:rPr>
        <w:t>. godinu za:</w:t>
      </w:r>
    </w:p>
    <w:p w14:paraId="1DB52014" w14:textId="6668AF9E" w:rsidR="00EB72EC" w:rsidRPr="00963EA9" w:rsidRDefault="00624B0B" w:rsidP="005213A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963EA9">
        <w:rPr>
          <w:sz w:val="24"/>
          <w:szCs w:val="24"/>
        </w:rPr>
        <w:t xml:space="preserve">Održavanje </w:t>
      </w:r>
      <w:r w:rsidR="00EB72EC" w:rsidRPr="00963EA9">
        <w:rPr>
          <w:sz w:val="24"/>
          <w:szCs w:val="24"/>
        </w:rPr>
        <w:t>nerazvrstan</w:t>
      </w:r>
      <w:r w:rsidRPr="00963EA9">
        <w:rPr>
          <w:sz w:val="24"/>
          <w:szCs w:val="24"/>
        </w:rPr>
        <w:t>ih</w:t>
      </w:r>
      <w:r w:rsidR="00EB72EC" w:rsidRPr="00963EA9">
        <w:rPr>
          <w:sz w:val="24"/>
          <w:szCs w:val="24"/>
        </w:rPr>
        <w:t xml:space="preserve"> cest</w:t>
      </w:r>
      <w:r w:rsidRPr="00963EA9">
        <w:rPr>
          <w:sz w:val="24"/>
          <w:szCs w:val="24"/>
        </w:rPr>
        <w:t>a</w:t>
      </w:r>
    </w:p>
    <w:p w14:paraId="700AC475" w14:textId="2C311713" w:rsidR="00CF3E9C" w:rsidRPr="00963EA9" w:rsidRDefault="00CF3E9C" w:rsidP="005213A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963EA9">
        <w:rPr>
          <w:sz w:val="24"/>
          <w:szCs w:val="24"/>
        </w:rPr>
        <w:t>Održavanje građevina, uređaja i predmeta javne namjene</w:t>
      </w:r>
    </w:p>
    <w:p w14:paraId="74180A7E" w14:textId="71EFE2A4" w:rsidR="00EB72EC" w:rsidRPr="00963EA9" w:rsidRDefault="00624B0B" w:rsidP="005213A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963EA9">
        <w:rPr>
          <w:sz w:val="24"/>
          <w:szCs w:val="24"/>
        </w:rPr>
        <w:t xml:space="preserve">Održavanje </w:t>
      </w:r>
      <w:r w:rsidR="00CF3E9C" w:rsidRPr="00963EA9">
        <w:rPr>
          <w:sz w:val="24"/>
          <w:szCs w:val="24"/>
        </w:rPr>
        <w:t xml:space="preserve">groblja i krematorija na grobljima </w:t>
      </w:r>
    </w:p>
    <w:p w14:paraId="59576FE5" w14:textId="47065499" w:rsidR="00EB72EC" w:rsidRPr="00963EA9" w:rsidRDefault="00624B0B" w:rsidP="005213A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963EA9">
        <w:rPr>
          <w:sz w:val="24"/>
          <w:szCs w:val="24"/>
        </w:rPr>
        <w:t xml:space="preserve">Održavanje </w:t>
      </w:r>
      <w:r w:rsidR="00CF3E9C" w:rsidRPr="00963EA9">
        <w:rPr>
          <w:sz w:val="24"/>
          <w:szCs w:val="24"/>
        </w:rPr>
        <w:t>čistoće javnih površina</w:t>
      </w:r>
    </w:p>
    <w:p w14:paraId="1AD6A52B" w14:textId="5B28BCE7" w:rsidR="00CF3E9C" w:rsidRPr="00963EA9" w:rsidRDefault="00624B0B" w:rsidP="005213A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963EA9">
        <w:rPr>
          <w:sz w:val="24"/>
          <w:szCs w:val="24"/>
        </w:rPr>
        <w:t xml:space="preserve">Održavanje </w:t>
      </w:r>
      <w:r w:rsidR="00CF3E9C" w:rsidRPr="00963EA9">
        <w:rPr>
          <w:sz w:val="24"/>
          <w:szCs w:val="24"/>
        </w:rPr>
        <w:t>javne rasvjete</w:t>
      </w:r>
    </w:p>
    <w:p w14:paraId="6D6E9308" w14:textId="77777777" w:rsidR="00EB72EC" w:rsidRPr="00963EA9" w:rsidRDefault="00EB72EC" w:rsidP="005213AA">
      <w:pPr>
        <w:spacing w:line="240" w:lineRule="auto"/>
        <w:ind w:firstLine="708"/>
        <w:jc w:val="both"/>
        <w:rPr>
          <w:sz w:val="24"/>
          <w:szCs w:val="24"/>
        </w:rPr>
      </w:pPr>
    </w:p>
    <w:p w14:paraId="49CED372" w14:textId="385DCF2D" w:rsidR="00AE27BB" w:rsidRDefault="00AE27BB" w:rsidP="00C53E66">
      <w:pPr>
        <w:spacing w:after="0" w:line="240" w:lineRule="auto"/>
        <w:ind w:right="22"/>
        <w:jc w:val="both"/>
        <w:rPr>
          <w:sz w:val="24"/>
          <w:szCs w:val="24"/>
        </w:rPr>
      </w:pPr>
      <w:r w:rsidRPr="00963EA9">
        <w:rPr>
          <w:sz w:val="24"/>
          <w:szCs w:val="24"/>
        </w:rPr>
        <w:t>Programom iz stavka 1. ovog članka utvrđuje se opis i opseg poslova održavanja komunalne infrastrukture s procjenom pojedinih troškova po djelatnostima te iskaz financijskih sredstava potrebnih za ostvarivanje programa, s naznakom izvora financiranja.</w:t>
      </w:r>
    </w:p>
    <w:p w14:paraId="01E1D05C" w14:textId="77777777" w:rsidR="00C53E66" w:rsidRPr="00C53E66" w:rsidRDefault="00C53E66" w:rsidP="00C53E66">
      <w:pPr>
        <w:spacing w:after="0" w:line="240" w:lineRule="auto"/>
        <w:ind w:right="22"/>
        <w:jc w:val="both"/>
        <w:rPr>
          <w:sz w:val="24"/>
          <w:szCs w:val="24"/>
        </w:rPr>
      </w:pPr>
    </w:p>
    <w:p w14:paraId="7B843E65" w14:textId="2733E27F" w:rsidR="0051694C" w:rsidRPr="005213AA" w:rsidRDefault="00EB72EC" w:rsidP="005213AA">
      <w:pPr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5213AA">
        <w:rPr>
          <w:rFonts w:cs="Times New Roman"/>
          <w:bCs/>
          <w:sz w:val="24"/>
          <w:szCs w:val="24"/>
        </w:rPr>
        <w:t>Članak 2.</w:t>
      </w:r>
    </w:p>
    <w:p w14:paraId="0C84DB29" w14:textId="20E139E7" w:rsidR="00AE27BB" w:rsidRPr="00963EA9" w:rsidRDefault="00AE27BB" w:rsidP="005213A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963EA9">
        <w:rPr>
          <w:rFonts w:cs="Times New Roman"/>
          <w:sz w:val="24"/>
          <w:szCs w:val="24"/>
        </w:rPr>
        <w:t xml:space="preserve">U </w:t>
      </w:r>
      <w:r w:rsidR="003557D5" w:rsidRPr="00963EA9">
        <w:rPr>
          <w:rFonts w:cs="Times New Roman"/>
          <w:sz w:val="24"/>
          <w:szCs w:val="24"/>
        </w:rPr>
        <w:t>2026</w:t>
      </w:r>
      <w:r w:rsidRPr="00963EA9">
        <w:rPr>
          <w:rFonts w:cs="Times New Roman"/>
          <w:sz w:val="24"/>
          <w:szCs w:val="24"/>
        </w:rPr>
        <w:t xml:space="preserve">. godini održavanje komunalne infrastrukture iz članka 1. ove Odluke na području </w:t>
      </w:r>
      <w:r w:rsidR="005E2B99" w:rsidRPr="00963EA9">
        <w:rPr>
          <w:rFonts w:cs="Times New Roman"/>
          <w:sz w:val="24"/>
          <w:szCs w:val="24"/>
        </w:rPr>
        <w:t xml:space="preserve">Općine </w:t>
      </w:r>
      <w:r w:rsidR="008A3EC1" w:rsidRPr="00963EA9">
        <w:rPr>
          <w:rFonts w:cs="Times New Roman"/>
          <w:sz w:val="24"/>
          <w:szCs w:val="24"/>
        </w:rPr>
        <w:t xml:space="preserve">Donji Kukuruzari </w:t>
      </w:r>
      <w:r w:rsidRPr="00963EA9">
        <w:rPr>
          <w:rFonts w:cs="Times New Roman"/>
          <w:sz w:val="24"/>
          <w:szCs w:val="24"/>
        </w:rPr>
        <w:t>obuhvaća:</w:t>
      </w:r>
    </w:p>
    <w:p w14:paraId="53A32278" w14:textId="77777777" w:rsidR="00AE27BB" w:rsidRPr="008A3EC1" w:rsidRDefault="00AE27BB" w:rsidP="005213AA">
      <w:pPr>
        <w:spacing w:after="0" w:line="240" w:lineRule="auto"/>
        <w:rPr>
          <w:rFonts w:cs="Times New Roman"/>
          <w:sz w:val="20"/>
          <w:szCs w:val="20"/>
        </w:rPr>
      </w:pPr>
    </w:p>
    <w:p w14:paraId="2B3F79A2" w14:textId="5AF94CAA" w:rsidR="00EB72EC" w:rsidRPr="00963EA9" w:rsidRDefault="00AE27BB" w:rsidP="005213AA">
      <w:pPr>
        <w:pStyle w:val="Odlomakpopis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  <w:b/>
          <w:bCs/>
          <w:sz w:val="24"/>
          <w:szCs w:val="24"/>
        </w:rPr>
      </w:pPr>
      <w:r w:rsidRPr="00963EA9">
        <w:rPr>
          <w:rFonts w:cs="Times New Roman"/>
          <w:b/>
          <w:bCs/>
          <w:sz w:val="24"/>
          <w:szCs w:val="24"/>
        </w:rPr>
        <w:t>Održavanje nerazvrstanih cesta</w:t>
      </w:r>
    </w:p>
    <w:p w14:paraId="28FF0EFE" w14:textId="1A625078" w:rsidR="00AE27BB" w:rsidRDefault="00AE27BB" w:rsidP="005213A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963EA9">
        <w:rPr>
          <w:rFonts w:cs="Times New Roman"/>
          <w:sz w:val="24"/>
          <w:szCs w:val="24"/>
        </w:rPr>
        <w:t>Podrazumijeva skup mjera i radnji koje se obavljaju tijekom cijele godine sa svrhom održavanja prohodnosti, tehničke ispravnosti</w:t>
      </w:r>
      <w:r w:rsidR="00C17D83" w:rsidRPr="00963EA9">
        <w:rPr>
          <w:rFonts w:cs="Times New Roman"/>
          <w:sz w:val="24"/>
          <w:szCs w:val="24"/>
        </w:rPr>
        <w:t>,</w:t>
      </w:r>
      <w:r w:rsidRPr="00963EA9">
        <w:rPr>
          <w:rFonts w:cs="Times New Roman"/>
          <w:sz w:val="24"/>
          <w:szCs w:val="24"/>
        </w:rPr>
        <w:t xml:space="preserve"> urednosti ceste</w:t>
      </w:r>
      <w:r w:rsidR="00C17D83" w:rsidRPr="00963EA9">
        <w:rPr>
          <w:rFonts w:cs="Times New Roman"/>
          <w:sz w:val="24"/>
          <w:szCs w:val="24"/>
        </w:rPr>
        <w:t xml:space="preserve"> i osiguravanja sigurnosti ceste i cestovnih objekata</w:t>
      </w:r>
      <w:r w:rsidR="00734668" w:rsidRPr="00963EA9">
        <w:rPr>
          <w:rFonts w:cs="Times New Roman"/>
          <w:sz w:val="24"/>
          <w:szCs w:val="24"/>
        </w:rPr>
        <w:t>.</w:t>
      </w:r>
    </w:p>
    <w:p w14:paraId="7F743BDB" w14:textId="77777777" w:rsidR="00963EA9" w:rsidRPr="00963EA9" w:rsidRDefault="00963EA9" w:rsidP="00A13F3E">
      <w:pPr>
        <w:spacing w:after="0"/>
        <w:jc w:val="both"/>
        <w:rPr>
          <w:rFonts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814"/>
      </w:tblGrid>
      <w:tr w:rsidR="003557D5" w:rsidRPr="003557D5" w14:paraId="1A30C5EB" w14:textId="77777777" w:rsidTr="005213AA">
        <w:tc>
          <w:tcPr>
            <w:tcW w:w="7366" w:type="dxa"/>
            <w:shd w:val="clear" w:color="auto" w:fill="505050"/>
          </w:tcPr>
          <w:p w14:paraId="20593B85" w14:textId="2B2EBD83" w:rsidR="003557D5" w:rsidRPr="00A16196" w:rsidRDefault="003557D5" w:rsidP="003557D5">
            <w:pPr>
              <w:spacing w:after="0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16196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814" w:type="dxa"/>
            <w:shd w:val="clear" w:color="auto" w:fill="505050"/>
          </w:tcPr>
          <w:p w14:paraId="1A4D1524" w14:textId="4F03192F" w:rsidR="003557D5" w:rsidRPr="003557D5" w:rsidRDefault="003557D5" w:rsidP="003557D5">
            <w:pPr>
              <w:spacing w:after="0"/>
              <w:jc w:val="right"/>
              <w:rPr>
                <w:b/>
                <w:color w:val="FFFFFF"/>
                <w:sz w:val="16"/>
                <w:szCs w:val="20"/>
                <w:lang w:eastAsia="hr-HR"/>
              </w:rPr>
            </w:pPr>
          </w:p>
        </w:tc>
      </w:tr>
      <w:tr w:rsidR="003557D5" w14:paraId="22517CD5" w14:textId="77777777" w:rsidTr="005213AA">
        <w:tc>
          <w:tcPr>
            <w:tcW w:w="7366" w:type="dxa"/>
          </w:tcPr>
          <w:p w14:paraId="6F4CAC5D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R343 ODRŽAVANJE POLJSKIH PUTEVA I ODVODNIH JARAKA</w:t>
            </w:r>
          </w:p>
          <w:p w14:paraId="5C2598EB" w14:textId="6B7D635E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43 Ostali prihodi za posebne namjene</w:t>
            </w:r>
          </w:p>
        </w:tc>
        <w:tc>
          <w:tcPr>
            <w:tcW w:w="1814" w:type="dxa"/>
          </w:tcPr>
          <w:p w14:paraId="29685354" w14:textId="445A0974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3.982,00</w:t>
            </w:r>
          </w:p>
        </w:tc>
      </w:tr>
      <w:tr w:rsidR="003557D5" w14:paraId="058FA991" w14:textId="77777777" w:rsidTr="005213AA">
        <w:tc>
          <w:tcPr>
            <w:tcW w:w="7366" w:type="dxa"/>
          </w:tcPr>
          <w:p w14:paraId="15CA243E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R126 OSTALE USLUGE-ODRŽAVANJE</w:t>
            </w:r>
          </w:p>
          <w:p w14:paraId="0251EDB5" w14:textId="06DD15E6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Izvor: 5011 Pomoći iz državnog proračuna kroz opće prihode i primitke</w:t>
            </w:r>
          </w:p>
        </w:tc>
        <w:tc>
          <w:tcPr>
            <w:tcW w:w="1814" w:type="dxa"/>
          </w:tcPr>
          <w:p w14:paraId="1C18FC31" w14:textId="6A9DD4F2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300,00</w:t>
            </w:r>
          </w:p>
        </w:tc>
      </w:tr>
      <w:tr w:rsidR="003557D5" w14:paraId="5040D247" w14:textId="77777777" w:rsidTr="005213AA">
        <w:tc>
          <w:tcPr>
            <w:tcW w:w="7366" w:type="dxa"/>
          </w:tcPr>
          <w:p w14:paraId="7B21DAE9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R358 Rekonstrukcija ceste </w:t>
            </w:r>
            <w:proofErr w:type="spellStart"/>
            <w:r>
              <w:rPr>
                <w:sz w:val="20"/>
                <w:szCs w:val="20"/>
                <w:lang w:eastAsia="hr-HR"/>
              </w:rPr>
              <w:t>Plavićevac</w:t>
            </w:r>
            <w:proofErr w:type="spellEnd"/>
          </w:p>
          <w:p w14:paraId="45B9BFE3" w14:textId="5CD81FB1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02033625" w14:textId="6A44BDAA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60.000,00</w:t>
            </w:r>
          </w:p>
        </w:tc>
      </w:tr>
      <w:tr w:rsidR="003557D5" w14:paraId="4A95F236" w14:textId="77777777" w:rsidTr="005213AA">
        <w:tc>
          <w:tcPr>
            <w:tcW w:w="7366" w:type="dxa"/>
          </w:tcPr>
          <w:p w14:paraId="6196D59A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R127 USLUGE TEKUĆEG I INVESTICIJSKOG ODRŽAVANJA-PUTEVI</w:t>
            </w:r>
          </w:p>
          <w:p w14:paraId="3F2B7315" w14:textId="728D4EC8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40 Prihodi od komunalne naknade i komunalnog doprinosa</w:t>
            </w:r>
          </w:p>
        </w:tc>
        <w:tc>
          <w:tcPr>
            <w:tcW w:w="1814" w:type="dxa"/>
          </w:tcPr>
          <w:p w14:paraId="00EACBB8" w14:textId="321446B1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797,00</w:t>
            </w:r>
          </w:p>
        </w:tc>
      </w:tr>
      <w:tr w:rsidR="003557D5" w14:paraId="5351B89D" w14:textId="77777777" w:rsidTr="005213AA">
        <w:tc>
          <w:tcPr>
            <w:tcW w:w="7366" w:type="dxa"/>
          </w:tcPr>
          <w:p w14:paraId="646D6924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R129 USLUGE TEKUĆEG I INVESTICIJSKOG ODRŽAVANJA-PUTEVI</w:t>
            </w:r>
          </w:p>
          <w:p w14:paraId="72915393" w14:textId="54677EAB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43 Ostali prihodi za posebne namjene</w:t>
            </w:r>
          </w:p>
        </w:tc>
        <w:tc>
          <w:tcPr>
            <w:tcW w:w="1814" w:type="dxa"/>
          </w:tcPr>
          <w:p w14:paraId="4C40217E" w14:textId="21733D57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9.000,00</w:t>
            </w:r>
          </w:p>
        </w:tc>
      </w:tr>
      <w:tr w:rsidR="003557D5" w14:paraId="013FAE07" w14:textId="77777777" w:rsidTr="005213AA">
        <w:tc>
          <w:tcPr>
            <w:tcW w:w="7366" w:type="dxa"/>
          </w:tcPr>
          <w:p w14:paraId="46FF9226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R115 USLUGE TEKUĆEG I INVETS.ODRŽAVANJA</w:t>
            </w:r>
          </w:p>
          <w:p w14:paraId="53B8B44F" w14:textId="5596989A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40 Prihodi od komunalne naknade i komunalnog doprinosa</w:t>
            </w:r>
          </w:p>
        </w:tc>
        <w:tc>
          <w:tcPr>
            <w:tcW w:w="1814" w:type="dxa"/>
          </w:tcPr>
          <w:p w14:paraId="6FEA0E9E" w14:textId="0D69208B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3.000,00</w:t>
            </w:r>
          </w:p>
        </w:tc>
      </w:tr>
      <w:tr w:rsidR="003557D5" w14:paraId="6B210060" w14:textId="77777777" w:rsidTr="005213AA">
        <w:tc>
          <w:tcPr>
            <w:tcW w:w="7366" w:type="dxa"/>
          </w:tcPr>
          <w:p w14:paraId="7C08A5C1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R122 USLUGE TEKUĆEG I INVETS.ODRŽAVANJA</w:t>
            </w:r>
          </w:p>
          <w:p w14:paraId="688D1255" w14:textId="72CBD8AB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0705231F" w14:textId="11440632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200,00</w:t>
            </w:r>
          </w:p>
        </w:tc>
      </w:tr>
      <w:tr w:rsidR="003557D5" w:rsidRPr="003557D5" w14:paraId="0CA305DC" w14:textId="77777777" w:rsidTr="005213AA">
        <w:tc>
          <w:tcPr>
            <w:tcW w:w="7366" w:type="dxa"/>
          </w:tcPr>
          <w:p w14:paraId="200E260B" w14:textId="652475E0" w:rsidR="003557D5" w:rsidRPr="003557D5" w:rsidRDefault="003557D5" w:rsidP="003557D5">
            <w:pPr>
              <w:spacing w:after="0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814" w:type="dxa"/>
          </w:tcPr>
          <w:p w14:paraId="59D6485D" w14:textId="42CB11FA" w:rsidR="003557D5" w:rsidRPr="003557D5" w:rsidRDefault="003557D5" w:rsidP="003557D5">
            <w:pPr>
              <w:spacing w:after="0"/>
              <w:jc w:val="right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>77.279,00</w:t>
            </w:r>
          </w:p>
        </w:tc>
      </w:tr>
    </w:tbl>
    <w:p w14:paraId="6719EF7A" w14:textId="2A68AFF1" w:rsidR="00F73368" w:rsidRPr="008A3EC1" w:rsidRDefault="00F73368" w:rsidP="00007511">
      <w:pPr>
        <w:spacing w:after="0"/>
        <w:rPr>
          <w:sz w:val="20"/>
          <w:szCs w:val="20"/>
          <w:lang w:eastAsia="hr-HR"/>
        </w:rPr>
      </w:pPr>
    </w:p>
    <w:p w14:paraId="51BFEC5A" w14:textId="77777777" w:rsidR="00EB72EC" w:rsidRPr="008A3EC1" w:rsidRDefault="00EB72EC" w:rsidP="00EB72EC">
      <w:pPr>
        <w:spacing w:after="0"/>
        <w:rPr>
          <w:sz w:val="20"/>
          <w:szCs w:val="20"/>
          <w:lang w:eastAsia="hr-HR"/>
        </w:rPr>
      </w:pPr>
    </w:p>
    <w:p w14:paraId="344CD157" w14:textId="6C0D3030" w:rsidR="00EB72EC" w:rsidRPr="00963EA9" w:rsidRDefault="00CD2144" w:rsidP="00A13F3E">
      <w:pPr>
        <w:pStyle w:val="Odlomakpopisa"/>
        <w:numPr>
          <w:ilvl w:val="0"/>
          <w:numId w:val="12"/>
        </w:numPr>
        <w:spacing w:after="0"/>
        <w:ind w:left="284" w:hanging="284"/>
        <w:rPr>
          <w:b/>
          <w:bCs/>
          <w:sz w:val="24"/>
          <w:szCs w:val="24"/>
          <w:lang w:eastAsia="hr-HR"/>
        </w:rPr>
      </w:pPr>
      <w:r w:rsidRPr="00963EA9">
        <w:rPr>
          <w:b/>
          <w:bCs/>
          <w:sz w:val="24"/>
          <w:szCs w:val="24"/>
          <w:lang w:eastAsia="hr-HR"/>
        </w:rPr>
        <w:t>Održavanje građevina, uređaja i predmeta javne namjene</w:t>
      </w:r>
    </w:p>
    <w:p w14:paraId="50FE98BA" w14:textId="7C3E07FA" w:rsidR="00CD2144" w:rsidRPr="00963EA9" w:rsidRDefault="00C17D83" w:rsidP="007C4912">
      <w:pPr>
        <w:spacing w:after="0"/>
        <w:jc w:val="both"/>
        <w:rPr>
          <w:sz w:val="24"/>
          <w:szCs w:val="24"/>
          <w:lang w:eastAsia="hr-HR"/>
        </w:rPr>
      </w:pPr>
      <w:r w:rsidRPr="00963EA9">
        <w:rPr>
          <w:sz w:val="24"/>
          <w:szCs w:val="24"/>
          <w:lang w:eastAsia="hr-HR"/>
        </w:rPr>
        <w:t>P</w:t>
      </w:r>
      <w:r w:rsidR="00CD2144" w:rsidRPr="00963EA9">
        <w:rPr>
          <w:sz w:val="24"/>
          <w:szCs w:val="24"/>
          <w:lang w:eastAsia="hr-HR"/>
        </w:rPr>
        <w:t>odrazumijeva se održavanje, popravci, čišćenje tih građevina, uređaja i predmeta.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814"/>
      </w:tblGrid>
      <w:tr w:rsidR="003557D5" w:rsidRPr="003557D5" w14:paraId="0A9E91DE" w14:textId="77777777" w:rsidTr="005213AA">
        <w:tc>
          <w:tcPr>
            <w:tcW w:w="7366" w:type="dxa"/>
            <w:shd w:val="clear" w:color="auto" w:fill="505050"/>
          </w:tcPr>
          <w:p w14:paraId="6B6461C3" w14:textId="090B0E24" w:rsidR="003557D5" w:rsidRPr="00A16196" w:rsidRDefault="003557D5" w:rsidP="003557D5">
            <w:pPr>
              <w:spacing w:after="0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16196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814" w:type="dxa"/>
            <w:shd w:val="clear" w:color="auto" w:fill="505050"/>
          </w:tcPr>
          <w:p w14:paraId="0507784B" w14:textId="77777777" w:rsidR="003557D5" w:rsidRPr="003557D5" w:rsidRDefault="003557D5" w:rsidP="003557D5">
            <w:pPr>
              <w:spacing w:after="0"/>
              <w:jc w:val="right"/>
              <w:rPr>
                <w:b/>
                <w:color w:val="FFFFFF"/>
                <w:sz w:val="16"/>
                <w:szCs w:val="20"/>
                <w:lang w:eastAsia="hr-HR"/>
              </w:rPr>
            </w:pPr>
          </w:p>
        </w:tc>
      </w:tr>
      <w:tr w:rsidR="003557D5" w14:paraId="54EFA7F4" w14:textId="77777777" w:rsidTr="005213AA">
        <w:tc>
          <w:tcPr>
            <w:tcW w:w="7366" w:type="dxa"/>
          </w:tcPr>
          <w:p w14:paraId="5534B029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R143 ENERGIJA-PRECRPNE STANICE</w:t>
            </w:r>
          </w:p>
          <w:p w14:paraId="004EA31B" w14:textId="61570B21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40 Prihodi od komunalne naknade i komunalnog doprinosa</w:t>
            </w:r>
          </w:p>
        </w:tc>
        <w:tc>
          <w:tcPr>
            <w:tcW w:w="1814" w:type="dxa"/>
          </w:tcPr>
          <w:p w14:paraId="63D3F1C9" w14:textId="6352E2F4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4.500,00</w:t>
            </w:r>
          </w:p>
        </w:tc>
      </w:tr>
      <w:tr w:rsidR="003557D5" w14:paraId="4CF3FD09" w14:textId="77777777" w:rsidTr="005213AA">
        <w:tc>
          <w:tcPr>
            <w:tcW w:w="7366" w:type="dxa"/>
          </w:tcPr>
          <w:p w14:paraId="5AAAA0DE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R135 POSTAVLJANJE USPORNIKA PROMETA U BLIZINI ŠKOLE</w:t>
            </w:r>
          </w:p>
          <w:p w14:paraId="37F9B31B" w14:textId="5EEA4DC5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0158F678" w14:textId="5DB678B3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2.000,00</w:t>
            </w:r>
          </w:p>
        </w:tc>
      </w:tr>
      <w:tr w:rsidR="003557D5" w14:paraId="6AF2D21C" w14:textId="77777777" w:rsidTr="005213AA">
        <w:tc>
          <w:tcPr>
            <w:tcW w:w="7366" w:type="dxa"/>
          </w:tcPr>
          <w:p w14:paraId="671E7BB9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R288 UREĐAJI, STROJEVI I OPREMA ZA OSTALE NAMJENE</w:t>
            </w:r>
          </w:p>
          <w:p w14:paraId="6B013D05" w14:textId="177D60D8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298EEBA5" w14:textId="3FF90E58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30.000,00</w:t>
            </w:r>
          </w:p>
        </w:tc>
      </w:tr>
      <w:tr w:rsidR="003557D5" w:rsidRPr="003557D5" w14:paraId="7C62B795" w14:textId="77777777" w:rsidTr="005213AA">
        <w:tc>
          <w:tcPr>
            <w:tcW w:w="7366" w:type="dxa"/>
          </w:tcPr>
          <w:p w14:paraId="377FC22D" w14:textId="7229C36A" w:rsidR="003557D5" w:rsidRPr="003557D5" w:rsidRDefault="003557D5" w:rsidP="003557D5">
            <w:pPr>
              <w:spacing w:after="0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814" w:type="dxa"/>
          </w:tcPr>
          <w:p w14:paraId="3B490C1E" w14:textId="473AB61D" w:rsidR="003557D5" w:rsidRPr="003557D5" w:rsidRDefault="003557D5" w:rsidP="003557D5">
            <w:pPr>
              <w:spacing w:after="0"/>
              <w:jc w:val="right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>36.500,00</w:t>
            </w:r>
          </w:p>
        </w:tc>
      </w:tr>
    </w:tbl>
    <w:p w14:paraId="34057272" w14:textId="3BD3B86D" w:rsidR="00F73368" w:rsidRPr="008A3EC1" w:rsidRDefault="00F73368" w:rsidP="00007511">
      <w:pPr>
        <w:spacing w:after="0"/>
        <w:rPr>
          <w:sz w:val="20"/>
          <w:szCs w:val="20"/>
          <w:lang w:eastAsia="hr-HR"/>
        </w:rPr>
      </w:pPr>
    </w:p>
    <w:p w14:paraId="43D1F48C" w14:textId="77777777" w:rsidR="00EB72EC" w:rsidRPr="008A3EC1" w:rsidRDefault="00EB72EC" w:rsidP="00EB72EC">
      <w:pPr>
        <w:spacing w:after="0"/>
        <w:rPr>
          <w:sz w:val="20"/>
          <w:szCs w:val="20"/>
          <w:lang w:eastAsia="hr-HR"/>
        </w:rPr>
      </w:pPr>
    </w:p>
    <w:p w14:paraId="17D1FED3" w14:textId="77777777" w:rsidR="00CF3E9C" w:rsidRPr="00963EA9" w:rsidRDefault="00CF3E9C" w:rsidP="005213AA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4"/>
          <w:szCs w:val="24"/>
          <w:lang w:eastAsia="hr-HR"/>
        </w:rPr>
      </w:pPr>
      <w:r w:rsidRPr="00963EA9">
        <w:rPr>
          <w:b/>
          <w:bCs/>
          <w:sz w:val="24"/>
          <w:szCs w:val="24"/>
          <w:lang w:eastAsia="hr-HR"/>
        </w:rPr>
        <w:t>Održavanje groblja i krematorija na grobljima</w:t>
      </w:r>
    </w:p>
    <w:p w14:paraId="6E29A8AF" w14:textId="77777777" w:rsidR="00CF3E9C" w:rsidRPr="00963EA9" w:rsidRDefault="00CF3E9C" w:rsidP="005213AA">
      <w:pPr>
        <w:spacing w:after="0" w:line="240" w:lineRule="auto"/>
        <w:jc w:val="both"/>
        <w:rPr>
          <w:sz w:val="24"/>
          <w:szCs w:val="24"/>
          <w:lang w:eastAsia="hr-HR"/>
        </w:rPr>
      </w:pPr>
      <w:r w:rsidRPr="00963EA9">
        <w:rPr>
          <w:sz w:val="24"/>
          <w:szCs w:val="24"/>
          <w:lang w:eastAsia="hr-HR"/>
        </w:rPr>
        <w:t>Održavanje prostora i zgrada za obavljanje ispraćaja i ukopa pokojnika te uređivanje putova, zelenih i drugih površina unutar groblja.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814"/>
      </w:tblGrid>
      <w:tr w:rsidR="003557D5" w:rsidRPr="003557D5" w14:paraId="0F834684" w14:textId="77777777" w:rsidTr="005213AA">
        <w:tc>
          <w:tcPr>
            <w:tcW w:w="7366" w:type="dxa"/>
            <w:shd w:val="clear" w:color="auto" w:fill="505050"/>
          </w:tcPr>
          <w:p w14:paraId="4EE214C6" w14:textId="7A4C54AA" w:rsidR="003557D5" w:rsidRPr="00A16196" w:rsidRDefault="003557D5" w:rsidP="003557D5">
            <w:pPr>
              <w:spacing w:after="0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16196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814" w:type="dxa"/>
            <w:shd w:val="clear" w:color="auto" w:fill="505050"/>
          </w:tcPr>
          <w:p w14:paraId="5243D65B" w14:textId="77777777" w:rsidR="003557D5" w:rsidRPr="003557D5" w:rsidRDefault="003557D5" w:rsidP="003557D5">
            <w:pPr>
              <w:spacing w:after="0"/>
              <w:jc w:val="right"/>
              <w:rPr>
                <w:b/>
                <w:color w:val="FFFFFF"/>
                <w:sz w:val="16"/>
                <w:szCs w:val="20"/>
                <w:lang w:eastAsia="hr-HR"/>
              </w:rPr>
            </w:pPr>
          </w:p>
        </w:tc>
      </w:tr>
      <w:tr w:rsidR="003557D5" w14:paraId="7C87A185" w14:textId="77777777" w:rsidTr="005213AA">
        <w:tc>
          <w:tcPr>
            <w:tcW w:w="7366" w:type="dxa"/>
          </w:tcPr>
          <w:p w14:paraId="3692C077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R117 SNIMAK SVIH GROBALJA IZ ZRAKA</w:t>
            </w:r>
          </w:p>
          <w:p w14:paraId="3A34E72F" w14:textId="36EE6302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43 Ostali prihodi za posebne namjene</w:t>
            </w:r>
          </w:p>
        </w:tc>
        <w:tc>
          <w:tcPr>
            <w:tcW w:w="1814" w:type="dxa"/>
          </w:tcPr>
          <w:p w14:paraId="1A95B684" w14:textId="72590C08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20.000,00</w:t>
            </w:r>
          </w:p>
        </w:tc>
      </w:tr>
      <w:tr w:rsidR="003557D5" w:rsidRPr="003557D5" w14:paraId="67A7B399" w14:textId="77777777" w:rsidTr="005213AA">
        <w:tc>
          <w:tcPr>
            <w:tcW w:w="7366" w:type="dxa"/>
          </w:tcPr>
          <w:p w14:paraId="57C5C7FC" w14:textId="27A1E37A" w:rsidR="003557D5" w:rsidRPr="003557D5" w:rsidRDefault="003557D5" w:rsidP="003557D5">
            <w:pPr>
              <w:spacing w:after="0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814" w:type="dxa"/>
          </w:tcPr>
          <w:p w14:paraId="5995ECBB" w14:textId="08A09292" w:rsidR="003557D5" w:rsidRPr="003557D5" w:rsidRDefault="003557D5" w:rsidP="003557D5">
            <w:pPr>
              <w:spacing w:after="0"/>
              <w:jc w:val="right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>20.000,00</w:t>
            </w:r>
          </w:p>
        </w:tc>
      </w:tr>
    </w:tbl>
    <w:p w14:paraId="4F393F14" w14:textId="32695313" w:rsidR="00CF3E9C" w:rsidRPr="008A3EC1" w:rsidRDefault="00CF3E9C" w:rsidP="00CF3E9C">
      <w:pPr>
        <w:spacing w:after="0"/>
        <w:rPr>
          <w:sz w:val="20"/>
          <w:szCs w:val="20"/>
          <w:lang w:eastAsia="hr-HR"/>
        </w:rPr>
      </w:pPr>
    </w:p>
    <w:p w14:paraId="43EE18ED" w14:textId="77777777" w:rsidR="00CF3E9C" w:rsidRPr="008A3EC1" w:rsidRDefault="00CF3E9C" w:rsidP="00CF3E9C">
      <w:pPr>
        <w:spacing w:after="0"/>
        <w:rPr>
          <w:sz w:val="20"/>
          <w:szCs w:val="20"/>
          <w:lang w:eastAsia="hr-HR"/>
        </w:rPr>
      </w:pPr>
    </w:p>
    <w:p w14:paraId="1A9EE996" w14:textId="72C50880" w:rsidR="00CF3E9C" w:rsidRPr="00963EA9" w:rsidRDefault="00CF3E9C" w:rsidP="005213AA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4"/>
          <w:szCs w:val="24"/>
          <w:lang w:eastAsia="hr-HR"/>
        </w:rPr>
      </w:pPr>
      <w:r w:rsidRPr="00963EA9">
        <w:rPr>
          <w:b/>
          <w:bCs/>
          <w:sz w:val="24"/>
          <w:szCs w:val="24"/>
          <w:lang w:eastAsia="hr-HR"/>
        </w:rPr>
        <w:t>Održavanje čistoće javnih površina</w:t>
      </w:r>
    </w:p>
    <w:p w14:paraId="0BE416B5" w14:textId="23C2C5F5" w:rsidR="00C17D83" w:rsidRPr="00963EA9" w:rsidRDefault="00C17D83" w:rsidP="005213AA">
      <w:pPr>
        <w:spacing w:after="0" w:line="240" w:lineRule="auto"/>
        <w:jc w:val="both"/>
        <w:rPr>
          <w:sz w:val="24"/>
          <w:szCs w:val="24"/>
          <w:lang w:eastAsia="hr-HR"/>
        </w:rPr>
      </w:pPr>
      <w:r w:rsidRPr="00963EA9">
        <w:rPr>
          <w:sz w:val="24"/>
          <w:szCs w:val="24"/>
          <w:lang w:eastAsia="hr-HR"/>
        </w:rPr>
        <w:t>Podrazumijeva se čišćenje površina javne namjene, osim javnih cesta, koje obuhvaća ručno i strojno čišćenje i pranje javnih površina od otpada, snijega i leda kao i postavljanje i čišćenje košarica za otpatke.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814"/>
      </w:tblGrid>
      <w:tr w:rsidR="003557D5" w:rsidRPr="003557D5" w14:paraId="6F211F86" w14:textId="77777777" w:rsidTr="005213AA">
        <w:tc>
          <w:tcPr>
            <w:tcW w:w="7366" w:type="dxa"/>
            <w:shd w:val="clear" w:color="auto" w:fill="505050"/>
          </w:tcPr>
          <w:p w14:paraId="1366CFB4" w14:textId="54421BE9" w:rsidR="003557D5" w:rsidRPr="00A16196" w:rsidRDefault="003557D5" w:rsidP="003557D5">
            <w:pPr>
              <w:spacing w:after="0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16196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814" w:type="dxa"/>
            <w:shd w:val="clear" w:color="auto" w:fill="505050"/>
          </w:tcPr>
          <w:p w14:paraId="6A3ADC44" w14:textId="77777777" w:rsidR="003557D5" w:rsidRPr="003557D5" w:rsidRDefault="003557D5" w:rsidP="003557D5">
            <w:pPr>
              <w:spacing w:after="0"/>
              <w:jc w:val="right"/>
              <w:rPr>
                <w:b/>
                <w:color w:val="FFFFFF"/>
                <w:sz w:val="16"/>
                <w:szCs w:val="20"/>
                <w:lang w:eastAsia="hr-HR"/>
              </w:rPr>
            </w:pPr>
          </w:p>
        </w:tc>
      </w:tr>
      <w:tr w:rsidR="003557D5" w14:paraId="0711E31A" w14:textId="77777777" w:rsidTr="005213AA">
        <w:tc>
          <w:tcPr>
            <w:tcW w:w="7366" w:type="dxa"/>
          </w:tcPr>
          <w:p w14:paraId="2C8A77AE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R286 KOMUNALNE USLUGE- SANIRANJE DIVLJIH DEPONIJA</w:t>
            </w:r>
          </w:p>
          <w:p w14:paraId="64C35D6D" w14:textId="571E0BA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43 Ostali prihodi za posebne namjene</w:t>
            </w:r>
          </w:p>
        </w:tc>
        <w:tc>
          <w:tcPr>
            <w:tcW w:w="1814" w:type="dxa"/>
          </w:tcPr>
          <w:p w14:paraId="35E40147" w14:textId="36B1DD69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2.000,00</w:t>
            </w:r>
          </w:p>
        </w:tc>
      </w:tr>
      <w:tr w:rsidR="003557D5" w14:paraId="215806FA" w14:textId="77777777" w:rsidTr="005213AA">
        <w:tc>
          <w:tcPr>
            <w:tcW w:w="7366" w:type="dxa"/>
          </w:tcPr>
          <w:p w14:paraId="17C9C59D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R118 ZIMSKA SLUŽBA</w:t>
            </w:r>
          </w:p>
          <w:p w14:paraId="52116376" w14:textId="32AECA03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40 Prihodi od komunalne naknade i komunalnog doprinosa</w:t>
            </w:r>
          </w:p>
        </w:tc>
        <w:tc>
          <w:tcPr>
            <w:tcW w:w="1814" w:type="dxa"/>
          </w:tcPr>
          <w:p w14:paraId="00218781" w14:textId="7688B4D8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3.000,00</w:t>
            </w:r>
          </w:p>
        </w:tc>
      </w:tr>
      <w:tr w:rsidR="003557D5" w:rsidRPr="003557D5" w14:paraId="17421A82" w14:textId="77777777" w:rsidTr="005213AA">
        <w:tc>
          <w:tcPr>
            <w:tcW w:w="7366" w:type="dxa"/>
          </w:tcPr>
          <w:p w14:paraId="4A3C3636" w14:textId="5DFFBD7A" w:rsidR="003557D5" w:rsidRPr="003557D5" w:rsidRDefault="003557D5" w:rsidP="003557D5">
            <w:pPr>
              <w:spacing w:after="0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814" w:type="dxa"/>
          </w:tcPr>
          <w:p w14:paraId="02F8A0EB" w14:textId="3714D068" w:rsidR="003557D5" w:rsidRPr="003557D5" w:rsidRDefault="003557D5" w:rsidP="003557D5">
            <w:pPr>
              <w:spacing w:after="0"/>
              <w:jc w:val="right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>5.000,00</w:t>
            </w:r>
          </w:p>
        </w:tc>
      </w:tr>
    </w:tbl>
    <w:p w14:paraId="0C3E437D" w14:textId="77777777" w:rsidR="00963EA9" w:rsidRDefault="00963EA9" w:rsidP="00CF3E9C">
      <w:pPr>
        <w:spacing w:after="0"/>
        <w:rPr>
          <w:sz w:val="20"/>
          <w:szCs w:val="20"/>
          <w:lang w:eastAsia="hr-HR"/>
        </w:rPr>
      </w:pPr>
    </w:p>
    <w:p w14:paraId="5D58FD5B" w14:textId="77777777" w:rsidR="005213AA" w:rsidRPr="008A3EC1" w:rsidRDefault="005213AA" w:rsidP="00CF3E9C">
      <w:pPr>
        <w:spacing w:after="0"/>
        <w:rPr>
          <w:sz w:val="20"/>
          <w:szCs w:val="20"/>
          <w:lang w:eastAsia="hr-HR"/>
        </w:rPr>
      </w:pPr>
    </w:p>
    <w:p w14:paraId="4B7E3ED3" w14:textId="7FADC40F" w:rsidR="00EB72EC" w:rsidRPr="00963EA9" w:rsidRDefault="00CD2144" w:rsidP="005213AA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4"/>
          <w:szCs w:val="24"/>
          <w:lang w:eastAsia="hr-HR"/>
        </w:rPr>
      </w:pPr>
      <w:r w:rsidRPr="00963EA9">
        <w:rPr>
          <w:b/>
          <w:bCs/>
          <w:sz w:val="24"/>
          <w:szCs w:val="24"/>
          <w:lang w:eastAsia="hr-HR"/>
        </w:rPr>
        <w:t>Održavanje javne rasvjete</w:t>
      </w:r>
    </w:p>
    <w:p w14:paraId="4847748D" w14:textId="3803A97E" w:rsidR="00CD2144" w:rsidRPr="00963EA9" w:rsidRDefault="00CD2144" w:rsidP="005213AA">
      <w:pPr>
        <w:spacing w:after="0" w:line="240" w:lineRule="auto"/>
        <w:jc w:val="both"/>
        <w:rPr>
          <w:sz w:val="24"/>
          <w:szCs w:val="24"/>
          <w:lang w:eastAsia="hr-HR"/>
        </w:rPr>
      </w:pPr>
      <w:r w:rsidRPr="00963EA9">
        <w:rPr>
          <w:sz w:val="24"/>
          <w:szCs w:val="24"/>
          <w:lang w:eastAsia="hr-HR"/>
        </w:rPr>
        <w:t>Upravljanje i održavanje instalacija javne rasvjete, uključujući podmirenje troškova električne energije za rasvjetljavanje površina javne namjene.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814"/>
      </w:tblGrid>
      <w:tr w:rsidR="003557D5" w:rsidRPr="003557D5" w14:paraId="2E756DB7" w14:textId="77777777" w:rsidTr="005213AA">
        <w:tc>
          <w:tcPr>
            <w:tcW w:w="7366" w:type="dxa"/>
            <w:shd w:val="clear" w:color="auto" w:fill="505050"/>
          </w:tcPr>
          <w:p w14:paraId="17A68E27" w14:textId="1D8D43C8" w:rsidR="003557D5" w:rsidRPr="00A16196" w:rsidRDefault="003557D5" w:rsidP="003557D5">
            <w:pPr>
              <w:spacing w:after="0"/>
              <w:rPr>
                <w:b/>
                <w:color w:val="FFFFFF"/>
                <w:sz w:val="20"/>
                <w:szCs w:val="20"/>
                <w:lang w:eastAsia="hr-HR"/>
              </w:rPr>
            </w:pPr>
            <w:bookmarkStart w:id="2" w:name="_GoBack"/>
            <w:r w:rsidRPr="00A16196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  <w:bookmarkEnd w:id="2"/>
          </w:p>
        </w:tc>
        <w:tc>
          <w:tcPr>
            <w:tcW w:w="1814" w:type="dxa"/>
            <w:shd w:val="clear" w:color="auto" w:fill="505050"/>
          </w:tcPr>
          <w:p w14:paraId="6BA8313A" w14:textId="77777777" w:rsidR="003557D5" w:rsidRPr="003557D5" w:rsidRDefault="003557D5" w:rsidP="003557D5">
            <w:pPr>
              <w:spacing w:after="0"/>
              <w:jc w:val="right"/>
              <w:rPr>
                <w:b/>
                <w:color w:val="FFFFFF"/>
                <w:sz w:val="16"/>
                <w:szCs w:val="20"/>
                <w:lang w:eastAsia="hr-HR"/>
              </w:rPr>
            </w:pPr>
          </w:p>
        </w:tc>
      </w:tr>
      <w:tr w:rsidR="003557D5" w14:paraId="687CF9EF" w14:textId="77777777" w:rsidTr="005213AA">
        <w:tc>
          <w:tcPr>
            <w:tcW w:w="7366" w:type="dxa"/>
          </w:tcPr>
          <w:p w14:paraId="4C6C4AA6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R140 JAVNA RASVJETA</w:t>
            </w:r>
          </w:p>
          <w:p w14:paraId="69FED1D5" w14:textId="7178ABA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Izvor: 5011 Pomoći iz državnog proračuna kroz opće prihode i primitke</w:t>
            </w:r>
          </w:p>
        </w:tc>
        <w:tc>
          <w:tcPr>
            <w:tcW w:w="1814" w:type="dxa"/>
          </w:tcPr>
          <w:p w14:paraId="6FC4B5BD" w14:textId="3D5E0E58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15.000,00</w:t>
            </w:r>
          </w:p>
        </w:tc>
      </w:tr>
      <w:tr w:rsidR="003557D5" w14:paraId="67198F33" w14:textId="77777777" w:rsidTr="005213AA">
        <w:tc>
          <w:tcPr>
            <w:tcW w:w="7366" w:type="dxa"/>
          </w:tcPr>
          <w:p w14:paraId="00B3C001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R277 OSTALI GRAĐEVINSKI OBJEKTI-JAVNA RASVJETA NABAVA</w:t>
            </w:r>
          </w:p>
          <w:p w14:paraId="24133B2E" w14:textId="0AD98E14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10D21919" w14:textId="572C5315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2.500,00</w:t>
            </w:r>
          </w:p>
        </w:tc>
      </w:tr>
      <w:tr w:rsidR="003557D5" w14:paraId="04D5E109" w14:textId="77777777" w:rsidTr="005213AA">
        <w:tc>
          <w:tcPr>
            <w:tcW w:w="7366" w:type="dxa"/>
          </w:tcPr>
          <w:p w14:paraId="1738F482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R347 POPRAVAK JAVNE RASVJETE</w:t>
            </w:r>
          </w:p>
          <w:p w14:paraId="65D36193" w14:textId="7F08ED86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43 Ostali prihodi za posebne namjene</w:t>
            </w:r>
          </w:p>
        </w:tc>
        <w:tc>
          <w:tcPr>
            <w:tcW w:w="1814" w:type="dxa"/>
          </w:tcPr>
          <w:p w14:paraId="79531EEA" w14:textId="148D26C4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3.000,00</w:t>
            </w:r>
          </w:p>
        </w:tc>
      </w:tr>
      <w:tr w:rsidR="003557D5" w14:paraId="456D72FD" w14:textId="77777777" w:rsidTr="005213AA">
        <w:tc>
          <w:tcPr>
            <w:tcW w:w="7366" w:type="dxa"/>
          </w:tcPr>
          <w:p w14:paraId="6628D373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R141 USLUGE TEK. I INVEST. ODRŽ.KIĆENJE I RASKIĆ./ BOŽIĆ</w:t>
            </w:r>
          </w:p>
          <w:p w14:paraId="38BBEDC1" w14:textId="4744E022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1C9CC63A" w14:textId="38574DC5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3.500,00</w:t>
            </w:r>
          </w:p>
        </w:tc>
      </w:tr>
      <w:tr w:rsidR="003557D5" w14:paraId="454B9CE3" w14:textId="77777777" w:rsidTr="005213AA">
        <w:tc>
          <w:tcPr>
            <w:tcW w:w="7366" w:type="dxa"/>
          </w:tcPr>
          <w:p w14:paraId="105A2FF7" w14:textId="77777777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R348 ZAKUPNINE I NAJAMNINE</w:t>
            </w:r>
          </w:p>
          <w:p w14:paraId="6FE4A297" w14:textId="6EEED72B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313E7CEF" w14:textId="5BC17A0D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28.000,00</w:t>
            </w:r>
          </w:p>
        </w:tc>
      </w:tr>
      <w:tr w:rsidR="003557D5" w:rsidRPr="003557D5" w14:paraId="6F411355" w14:textId="77777777" w:rsidTr="005213AA">
        <w:tc>
          <w:tcPr>
            <w:tcW w:w="7366" w:type="dxa"/>
          </w:tcPr>
          <w:p w14:paraId="781FF7C3" w14:textId="2E8F9698" w:rsidR="003557D5" w:rsidRPr="003557D5" w:rsidRDefault="003557D5" w:rsidP="003557D5">
            <w:pPr>
              <w:spacing w:after="0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814" w:type="dxa"/>
          </w:tcPr>
          <w:p w14:paraId="7D70E654" w14:textId="559122A7" w:rsidR="003557D5" w:rsidRPr="003557D5" w:rsidRDefault="003557D5" w:rsidP="003557D5">
            <w:pPr>
              <w:spacing w:after="0"/>
              <w:jc w:val="right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>52.000,00</w:t>
            </w:r>
          </w:p>
        </w:tc>
      </w:tr>
    </w:tbl>
    <w:p w14:paraId="08BB4A30" w14:textId="2DFA0A49" w:rsidR="00F73368" w:rsidRPr="00162867" w:rsidRDefault="00F73368" w:rsidP="00F73368">
      <w:pPr>
        <w:rPr>
          <w:sz w:val="24"/>
          <w:szCs w:val="24"/>
          <w:lang w:eastAsia="hr-HR"/>
        </w:rPr>
      </w:pPr>
    </w:p>
    <w:p w14:paraId="1C83F795" w14:textId="37ACC8B1" w:rsidR="00A83D14" w:rsidRPr="005213AA" w:rsidRDefault="00A83D14" w:rsidP="00C93127">
      <w:pPr>
        <w:spacing w:after="0" w:line="240" w:lineRule="auto"/>
        <w:jc w:val="center"/>
        <w:rPr>
          <w:rFonts w:eastAsia="Times New Roman" w:cs="Times New Roman"/>
          <w:bCs/>
          <w:sz w:val="24"/>
          <w:szCs w:val="24"/>
          <w:lang w:eastAsia="hr-HR"/>
        </w:rPr>
      </w:pPr>
      <w:r w:rsidRPr="005213AA">
        <w:rPr>
          <w:rFonts w:eastAsia="Times New Roman" w:cs="Times New Roman"/>
          <w:bCs/>
          <w:sz w:val="24"/>
          <w:szCs w:val="24"/>
          <w:lang w:eastAsia="hr-HR"/>
        </w:rPr>
        <w:t>Članak 3.</w:t>
      </w:r>
    </w:p>
    <w:p w14:paraId="0DBDD0EB" w14:textId="195380FB" w:rsidR="00A83D14" w:rsidRPr="00963EA9" w:rsidRDefault="00A83D14" w:rsidP="006A6A41">
      <w:pPr>
        <w:spacing w:after="0"/>
        <w:jc w:val="both"/>
        <w:rPr>
          <w:rFonts w:cs="Times New Roman"/>
          <w:sz w:val="24"/>
          <w:szCs w:val="24"/>
        </w:rPr>
      </w:pPr>
      <w:r w:rsidRPr="00963EA9">
        <w:rPr>
          <w:rFonts w:cs="Times New Roman"/>
          <w:sz w:val="24"/>
          <w:szCs w:val="24"/>
        </w:rPr>
        <w:t xml:space="preserve">Planirani izvori sredstava za ostvarenje </w:t>
      </w:r>
      <w:r w:rsidR="00A74562" w:rsidRPr="00963EA9">
        <w:rPr>
          <w:rFonts w:cs="Times New Roman"/>
          <w:sz w:val="24"/>
          <w:szCs w:val="24"/>
        </w:rPr>
        <w:t>održavanje</w:t>
      </w:r>
      <w:r w:rsidRPr="00963EA9">
        <w:rPr>
          <w:rFonts w:cs="Times New Roman"/>
          <w:sz w:val="24"/>
          <w:szCs w:val="24"/>
        </w:rPr>
        <w:t xml:space="preserve">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814"/>
      </w:tblGrid>
      <w:tr w:rsidR="003557D5" w:rsidRPr="003557D5" w14:paraId="1AEA4847" w14:textId="77777777" w:rsidTr="005213AA">
        <w:tc>
          <w:tcPr>
            <w:tcW w:w="7366" w:type="dxa"/>
            <w:shd w:val="clear" w:color="auto" w:fill="505050"/>
          </w:tcPr>
          <w:p w14:paraId="6ED614A7" w14:textId="466EA406" w:rsidR="003557D5" w:rsidRPr="003557D5" w:rsidRDefault="003557D5" w:rsidP="003557D5">
            <w:pPr>
              <w:spacing w:after="0"/>
              <w:rPr>
                <w:b/>
                <w:color w:val="FFFFFF"/>
                <w:sz w:val="16"/>
                <w:szCs w:val="20"/>
                <w:lang w:eastAsia="hr-HR"/>
              </w:rPr>
            </w:pPr>
            <w:r w:rsidRPr="003557D5">
              <w:rPr>
                <w:b/>
                <w:color w:val="FFFFFF"/>
                <w:sz w:val="16"/>
                <w:szCs w:val="20"/>
                <w:lang w:eastAsia="hr-HR"/>
              </w:rPr>
              <w:t>OZNAKA I NAZIV IZVORA</w:t>
            </w:r>
          </w:p>
        </w:tc>
        <w:tc>
          <w:tcPr>
            <w:tcW w:w="1814" w:type="dxa"/>
            <w:shd w:val="clear" w:color="auto" w:fill="505050"/>
          </w:tcPr>
          <w:p w14:paraId="25E34567" w14:textId="77777777" w:rsidR="003557D5" w:rsidRPr="003557D5" w:rsidRDefault="003557D5" w:rsidP="003557D5">
            <w:pPr>
              <w:spacing w:after="0"/>
              <w:jc w:val="right"/>
              <w:rPr>
                <w:b/>
                <w:color w:val="FFFFFF"/>
                <w:sz w:val="16"/>
                <w:szCs w:val="20"/>
                <w:lang w:eastAsia="hr-HR"/>
              </w:rPr>
            </w:pPr>
          </w:p>
        </w:tc>
      </w:tr>
      <w:tr w:rsidR="003557D5" w14:paraId="581F5E39" w14:textId="77777777" w:rsidTr="005213AA">
        <w:tc>
          <w:tcPr>
            <w:tcW w:w="7366" w:type="dxa"/>
          </w:tcPr>
          <w:p w14:paraId="28E386B0" w14:textId="1D974290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40 Prihodi od komunalne naknade i komunalnog doprinosa</w:t>
            </w:r>
          </w:p>
        </w:tc>
        <w:tc>
          <w:tcPr>
            <w:tcW w:w="1814" w:type="dxa"/>
          </w:tcPr>
          <w:p w14:paraId="3BB2DEF0" w14:textId="4EE1539F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11.297,00</w:t>
            </w:r>
          </w:p>
        </w:tc>
      </w:tr>
      <w:tr w:rsidR="003557D5" w14:paraId="209468BF" w14:textId="77777777" w:rsidTr="005213AA">
        <w:tc>
          <w:tcPr>
            <w:tcW w:w="7366" w:type="dxa"/>
          </w:tcPr>
          <w:p w14:paraId="1E69E4CE" w14:textId="788339BB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43 Ostali prihodi za posebne namjene</w:t>
            </w:r>
          </w:p>
        </w:tc>
        <w:tc>
          <w:tcPr>
            <w:tcW w:w="1814" w:type="dxa"/>
          </w:tcPr>
          <w:p w14:paraId="5F7B846E" w14:textId="5D4AACAC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37.982,00</w:t>
            </w:r>
          </w:p>
        </w:tc>
      </w:tr>
      <w:tr w:rsidR="003557D5" w14:paraId="29EF0613" w14:textId="77777777" w:rsidTr="005213AA">
        <w:tc>
          <w:tcPr>
            <w:tcW w:w="7366" w:type="dxa"/>
          </w:tcPr>
          <w:p w14:paraId="4CB397EE" w14:textId="51C8D08E" w:rsidR="003557D5" w:rsidRDefault="003557D5" w:rsidP="003557D5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5011 Pomoći iz državnog proračuna kroz opće prihode i primitke</w:t>
            </w:r>
          </w:p>
        </w:tc>
        <w:tc>
          <w:tcPr>
            <w:tcW w:w="1814" w:type="dxa"/>
          </w:tcPr>
          <w:p w14:paraId="20D86D8A" w14:textId="1FF5C6A2" w:rsidR="003557D5" w:rsidRDefault="003557D5" w:rsidP="003557D5">
            <w:pPr>
              <w:spacing w:after="0"/>
              <w:jc w:val="right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141.500,00</w:t>
            </w:r>
          </w:p>
        </w:tc>
      </w:tr>
      <w:tr w:rsidR="003557D5" w:rsidRPr="003557D5" w14:paraId="303F3970" w14:textId="77777777" w:rsidTr="005213AA">
        <w:tc>
          <w:tcPr>
            <w:tcW w:w="7366" w:type="dxa"/>
          </w:tcPr>
          <w:p w14:paraId="66CA841C" w14:textId="048B579C" w:rsidR="003557D5" w:rsidRPr="003557D5" w:rsidRDefault="003557D5" w:rsidP="003557D5">
            <w:pPr>
              <w:spacing w:after="0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814" w:type="dxa"/>
          </w:tcPr>
          <w:p w14:paraId="023B191E" w14:textId="70AC9E96" w:rsidR="003557D5" w:rsidRPr="003557D5" w:rsidRDefault="003557D5" w:rsidP="003557D5">
            <w:pPr>
              <w:spacing w:after="0"/>
              <w:jc w:val="right"/>
              <w:rPr>
                <w:b/>
                <w:sz w:val="20"/>
                <w:szCs w:val="20"/>
                <w:lang w:eastAsia="hr-HR"/>
              </w:rPr>
            </w:pPr>
            <w:r w:rsidRPr="003557D5">
              <w:rPr>
                <w:b/>
                <w:sz w:val="20"/>
                <w:szCs w:val="20"/>
                <w:lang w:eastAsia="hr-HR"/>
              </w:rPr>
              <w:t>190.779,00</w:t>
            </w:r>
          </w:p>
        </w:tc>
      </w:tr>
    </w:tbl>
    <w:p w14:paraId="6C696277" w14:textId="3BEB4DEA" w:rsidR="00A83D14" w:rsidRPr="008A3EC1" w:rsidRDefault="00A83D14" w:rsidP="00A83D14">
      <w:pPr>
        <w:spacing w:after="0"/>
        <w:rPr>
          <w:sz w:val="20"/>
          <w:szCs w:val="20"/>
          <w:lang w:eastAsia="hr-HR"/>
        </w:rPr>
      </w:pPr>
    </w:p>
    <w:p w14:paraId="2A6C4995" w14:textId="77777777" w:rsidR="0051694C" w:rsidRDefault="0051694C" w:rsidP="0051694C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45AE8487" w14:textId="4FAC3A7C" w:rsidR="005213AA" w:rsidRPr="005213AA" w:rsidRDefault="005213AA" w:rsidP="005213AA">
      <w:pPr>
        <w:spacing w:after="0" w:line="240" w:lineRule="auto"/>
        <w:jc w:val="center"/>
        <w:rPr>
          <w:rFonts w:eastAsia="Times New Roman" w:cs="Times New Roman"/>
          <w:bCs/>
          <w:sz w:val="24"/>
          <w:szCs w:val="24"/>
          <w:lang w:eastAsia="hr-HR"/>
        </w:rPr>
      </w:pPr>
      <w:r w:rsidRPr="005213AA">
        <w:rPr>
          <w:rFonts w:eastAsia="Times New Roman" w:cs="Times New Roman"/>
          <w:bCs/>
          <w:sz w:val="24"/>
          <w:szCs w:val="24"/>
          <w:lang w:eastAsia="hr-HR"/>
        </w:rPr>
        <w:t xml:space="preserve">Članak </w:t>
      </w:r>
      <w:r>
        <w:rPr>
          <w:rFonts w:eastAsia="Times New Roman" w:cs="Times New Roman"/>
          <w:bCs/>
          <w:sz w:val="24"/>
          <w:szCs w:val="24"/>
          <w:lang w:eastAsia="hr-HR"/>
        </w:rPr>
        <w:t>4</w:t>
      </w:r>
      <w:r w:rsidRPr="005213AA">
        <w:rPr>
          <w:rFonts w:eastAsia="Times New Roman" w:cs="Times New Roman"/>
          <w:bCs/>
          <w:sz w:val="24"/>
          <w:szCs w:val="24"/>
          <w:lang w:eastAsia="hr-HR"/>
        </w:rPr>
        <w:t>.</w:t>
      </w:r>
    </w:p>
    <w:p w14:paraId="312BF0CB" w14:textId="4477DEE3" w:rsidR="005213AA" w:rsidRDefault="005213AA" w:rsidP="005213AA">
      <w:pPr>
        <w:spacing w:after="0" w:line="240" w:lineRule="auto"/>
        <w:jc w:val="both"/>
        <w:rPr>
          <w:sz w:val="24"/>
          <w:szCs w:val="24"/>
        </w:rPr>
      </w:pPr>
      <w:r w:rsidRPr="00D1159A">
        <w:rPr>
          <w:sz w:val="24"/>
          <w:szCs w:val="24"/>
        </w:rPr>
        <w:t>Za izvršenje ovog Programa nadležna je općinska načelnica Općine Donji Kukuruzari koja je dužna do kraja mjeseca ožujka 202</w:t>
      </w:r>
      <w:r>
        <w:rPr>
          <w:sz w:val="24"/>
          <w:szCs w:val="24"/>
        </w:rPr>
        <w:t>7</w:t>
      </w:r>
      <w:r w:rsidRPr="00D1159A">
        <w:rPr>
          <w:sz w:val="24"/>
          <w:szCs w:val="24"/>
        </w:rPr>
        <w:t>. godine podnijeti izvješće Općinskom vijeću Općine Donji Kukuruzari o izvršenju istog.</w:t>
      </w:r>
    </w:p>
    <w:p w14:paraId="1188337D" w14:textId="77777777" w:rsidR="005213AA" w:rsidRPr="00162867" w:rsidRDefault="005213AA" w:rsidP="00162867">
      <w:pPr>
        <w:spacing w:after="0" w:line="240" w:lineRule="auto"/>
        <w:rPr>
          <w:rFonts w:eastAsia="Times New Roman" w:cs="Times New Roman"/>
          <w:b/>
          <w:sz w:val="24"/>
          <w:szCs w:val="24"/>
          <w:lang w:eastAsia="hr-HR"/>
        </w:rPr>
      </w:pPr>
    </w:p>
    <w:p w14:paraId="634A7709" w14:textId="1B219454" w:rsidR="0051694C" w:rsidRPr="005213AA" w:rsidRDefault="0051694C" w:rsidP="0051694C">
      <w:pPr>
        <w:spacing w:after="0" w:line="240" w:lineRule="auto"/>
        <w:jc w:val="center"/>
        <w:rPr>
          <w:rFonts w:eastAsia="Times New Roman" w:cs="Times New Roman"/>
          <w:bCs/>
          <w:sz w:val="24"/>
          <w:szCs w:val="24"/>
          <w:lang w:eastAsia="hr-HR"/>
        </w:rPr>
      </w:pPr>
      <w:r w:rsidRPr="005213AA">
        <w:rPr>
          <w:rFonts w:eastAsia="Times New Roman" w:cs="Times New Roman"/>
          <w:bCs/>
          <w:sz w:val="24"/>
          <w:szCs w:val="24"/>
          <w:lang w:eastAsia="hr-HR"/>
        </w:rPr>
        <w:t xml:space="preserve">Članak </w:t>
      </w:r>
      <w:r w:rsidR="005213AA">
        <w:rPr>
          <w:rFonts w:eastAsia="Times New Roman" w:cs="Times New Roman"/>
          <w:bCs/>
          <w:sz w:val="24"/>
          <w:szCs w:val="24"/>
          <w:lang w:eastAsia="hr-HR"/>
        </w:rPr>
        <w:t>5</w:t>
      </w:r>
      <w:r w:rsidR="00BC6033" w:rsidRPr="005213AA">
        <w:rPr>
          <w:rFonts w:eastAsia="Times New Roman" w:cs="Times New Roman"/>
          <w:bCs/>
          <w:sz w:val="24"/>
          <w:szCs w:val="24"/>
          <w:lang w:eastAsia="hr-HR"/>
        </w:rPr>
        <w:t>.</w:t>
      </w:r>
    </w:p>
    <w:p w14:paraId="7E15FCBE" w14:textId="77777777" w:rsidR="00252769" w:rsidRPr="005A4C5B" w:rsidRDefault="00252769" w:rsidP="00252769">
      <w:pPr>
        <w:jc w:val="both"/>
        <w:rPr>
          <w:rFonts w:cs="Times New Roman"/>
          <w:sz w:val="24"/>
          <w:szCs w:val="24"/>
        </w:rPr>
      </w:pPr>
      <w:r w:rsidRPr="00B34EC5">
        <w:rPr>
          <w:rFonts w:cs="Times New Roman"/>
          <w:sz w:val="24"/>
          <w:szCs w:val="24"/>
        </w:rPr>
        <w:t>Ovaj Program stupa na snagu 01. siječnja 2026. godine, a objavit će se u „Službenom vjesniku“, službenom glasilu Općine Donji Kukuruzari.</w:t>
      </w:r>
    </w:p>
    <w:p w14:paraId="7706AB94" w14:textId="77777777" w:rsidR="0051694C" w:rsidRPr="008A3EC1" w:rsidRDefault="0051694C" w:rsidP="00BC6033">
      <w:pPr>
        <w:rPr>
          <w:rFonts w:cs="Times New Roman"/>
          <w:b/>
          <w:i/>
          <w:sz w:val="20"/>
          <w:szCs w:val="20"/>
        </w:rPr>
      </w:pPr>
    </w:p>
    <w:p w14:paraId="2CF74382" w14:textId="77777777" w:rsidR="00C81AC1" w:rsidRPr="00963EA9" w:rsidRDefault="00C81AC1" w:rsidP="00C81AC1">
      <w:pPr>
        <w:spacing w:after="0"/>
        <w:jc w:val="right"/>
        <w:rPr>
          <w:rFonts w:cs="Times New Roman"/>
          <w:sz w:val="24"/>
          <w:szCs w:val="24"/>
        </w:rPr>
      </w:pPr>
      <w:bookmarkStart w:id="3" w:name="_Hlk88493708"/>
      <w:r w:rsidRPr="00963EA9">
        <w:rPr>
          <w:rFonts w:cs="Times New Roman"/>
          <w:sz w:val="24"/>
          <w:szCs w:val="24"/>
        </w:rPr>
        <w:t>Predsjednik Općinskog vijeća</w:t>
      </w:r>
    </w:p>
    <w:p w14:paraId="16D67E94" w14:textId="77777777" w:rsidR="00C81AC1" w:rsidRPr="00963EA9" w:rsidRDefault="00C81AC1" w:rsidP="00C81AC1">
      <w:pPr>
        <w:spacing w:after="0"/>
        <w:jc w:val="right"/>
        <w:rPr>
          <w:rFonts w:cs="Times New Roman"/>
          <w:sz w:val="24"/>
          <w:szCs w:val="24"/>
        </w:rPr>
      </w:pPr>
    </w:p>
    <w:bookmarkEnd w:id="3"/>
    <w:p w14:paraId="7270E658" w14:textId="12D81153" w:rsidR="00C81AC1" w:rsidRPr="00963EA9" w:rsidRDefault="00963EA9" w:rsidP="00963EA9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</w:t>
      </w:r>
      <w:proofErr w:type="spellStart"/>
      <w:r w:rsidRPr="00963EA9">
        <w:rPr>
          <w:rFonts w:cs="Times New Roman"/>
          <w:sz w:val="24"/>
          <w:szCs w:val="24"/>
        </w:rPr>
        <w:t>Stipo</w:t>
      </w:r>
      <w:proofErr w:type="spellEnd"/>
      <w:r w:rsidRPr="00963EA9">
        <w:rPr>
          <w:rFonts w:cs="Times New Roman"/>
          <w:sz w:val="24"/>
          <w:szCs w:val="24"/>
        </w:rPr>
        <w:t xml:space="preserve"> </w:t>
      </w:r>
      <w:proofErr w:type="spellStart"/>
      <w:r w:rsidRPr="00963EA9">
        <w:rPr>
          <w:rFonts w:cs="Times New Roman"/>
          <w:sz w:val="24"/>
          <w:szCs w:val="24"/>
        </w:rPr>
        <w:t>Šapina</w:t>
      </w:r>
      <w:proofErr w:type="spellEnd"/>
    </w:p>
    <w:sectPr w:rsidR="00C81AC1" w:rsidRPr="00963EA9" w:rsidSect="005213AA">
      <w:footerReference w:type="default" r:id="rId9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EA004" w14:textId="77777777" w:rsidR="00FE1664" w:rsidRDefault="00FE1664" w:rsidP="008D44E6">
      <w:pPr>
        <w:spacing w:after="0" w:line="240" w:lineRule="auto"/>
      </w:pPr>
      <w:r>
        <w:separator/>
      </w:r>
    </w:p>
    <w:p w14:paraId="1EDDA594" w14:textId="77777777" w:rsidR="00FE1664" w:rsidRDefault="00FE1664"/>
  </w:endnote>
  <w:endnote w:type="continuationSeparator" w:id="0">
    <w:p w14:paraId="1EA05EF5" w14:textId="77777777" w:rsidR="00FE1664" w:rsidRDefault="00FE1664" w:rsidP="008D44E6">
      <w:pPr>
        <w:spacing w:after="0" w:line="240" w:lineRule="auto"/>
      </w:pPr>
      <w:r>
        <w:continuationSeparator/>
      </w:r>
    </w:p>
    <w:p w14:paraId="09678F6F" w14:textId="77777777" w:rsidR="00FE1664" w:rsidRDefault="00FE16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6192475"/>
      <w:docPartObj>
        <w:docPartGallery w:val="Page Numbers (Bottom of Page)"/>
        <w:docPartUnique/>
      </w:docPartObj>
    </w:sdtPr>
    <w:sdtEndPr/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F66C8" w14:textId="77777777" w:rsidR="00FE1664" w:rsidRDefault="00FE1664" w:rsidP="008D44E6">
      <w:pPr>
        <w:spacing w:after="0" w:line="240" w:lineRule="auto"/>
      </w:pPr>
      <w:r>
        <w:separator/>
      </w:r>
    </w:p>
    <w:p w14:paraId="2F86E0F2" w14:textId="77777777" w:rsidR="00FE1664" w:rsidRDefault="00FE1664"/>
  </w:footnote>
  <w:footnote w:type="continuationSeparator" w:id="0">
    <w:p w14:paraId="49E00EEF" w14:textId="77777777" w:rsidR="00FE1664" w:rsidRDefault="00FE1664" w:rsidP="008D44E6">
      <w:pPr>
        <w:spacing w:after="0" w:line="240" w:lineRule="auto"/>
      </w:pPr>
      <w:r>
        <w:continuationSeparator/>
      </w:r>
    </w:p>
    <w:p w14:paraId="33A9B74C" w14:textId="77777777" w:rsidR="00FE1664" w:rsidRDefault="00FE16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44893"/>
    <w:multiLevelType w:val="hybridMultilevel"/>
    <w:tmpl w:val="C3507F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8691D"/>
    <w:multiLevelType w:val="hybridMultilevel"/>
    <w:tmpl w:val="B38EE4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0"/>
  </w:num>
  <w:num w:numId="9">
    <w:abstractNumId w:val="6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07511"/>
    <w:rsid w:val="0001162B"/>
    <w:rsid w:val="00017CDD"/>
    <w:rsid w:val="0006320B"/>
    <w:rsid w:val="000759E3"/>
    <w:rsid w:val="00091197"/>
    <w:rsid w:val="000C72F4"/>
    <w:rsid w:val="000D0947"/>
    <w:rsid w:val="000E1AC6"/>
    <w:rsid w:val="001022D1"/>
    <w:rsid w:val="00113766"/>
    <w:rsid w:val="00116744"/>
    <w:rsid w:val="001422AE"/>
    <w:rsid w:val="00154C32"/>
    <w:rsid w:val="00162867"/>
    <w:rsid w:val="001A4F6D"/>
    <w:rsid w:val="001A63BE"/>
    <w:rsid w:val="001B10EC"/>
    <w:rsid w:val="001B4370"/>
    <w:rsid w:val="001E5136"/>
    <w:rsid w:val="00212B01"/>
    <w:rsid w:val="002450BA"/>
    <w:rsid w:val="00252769"/>
    <w:rsid w:val="0025726C"/>
    <w:rsid w:val="00262BA1"/>
    <w:rsid w:val="0027476C"/>
    <w:rsid w:val="002A3698"/>
    <w:rsid w:val="002B35FA"/>
    <w:rsid w:val="002D3BC6"/>
    <w:rsid w:val="00322950"/>
    <w:rsid w:val="0033420B"/>
    <w:rsid w:val="003436FA"/>
    <w:rsid w:val="003557D5"/>
    <w:rsid w:val="003A470B"/>
    <w:rsid w:val="00434B58"/>
    <w:rsid w:val="00467ABF"/>
    <w:rsid w:val="004A4A6A"/>
    <w:rsid w:val="0051694C"/>
    <w:rsid w:val="005213AA"/>
    <w:rsid w:val="00525DE5"/>
    <w:rsid w:val="00542379"/>
    <w:rsid w:val="00544AE0"/>
    <w:rsid w:val="005667E2"/>
    <w:rsid w:val="005705F3"/>
    <w:rsid w:val="005A3F48"/>
    <w:rsid w:val="005B13D7"/>
    <w:rsid w:val="005B7556"/>
    <w:rsid w:val="005C2934"/>
    <w:rsid w:val="005C2ABC"/>
    <w:rsid w:val="005E2B99"/>
    <w:rsid w:val="005E53B2"/>
    <w:rsid w:val="005F11D2"/>
    <w:rsid w:val="00611046"/>
    <w:rsid w:val="00624B0B"/>
    <w:rsid w:val="00635DBA"/>
    <w:rsid w:val="00680125"/>
    <w:rsid w:val="00681768"/>
    <w:rsid w:val="0069207A"/>
    <w:rsid w:val="006A6A41"/>
    <w:rsid w:val="00734668"/>
    <w:rsid w:val="007C4912"/>
    <w:rsid w:val="0082314E"/>
    <w:rsid w:val="00856FA5"/>
    <w:rsid w:val="00891630"/>
    <w:rsid w:val="008A3EC1"/>
    <w:rsid w:val="008D44E6"/>
    <w:rsid w:val="00916A54"/>
    <w:rsid w:val="00945663"/>
    <w:rsid w:val="00962EEB"/>
    <w:rsid w:val="00963EA9"/>
    <w:rsid w:val="009947C6"/>
    <w:rsid w:val="009B7772"/>
    <w:rsid w:val="00A116D8"/>
    <w:rsid w:val="00A13F3E"/>
    <w:rsid w:val="00A16196"/>
    <w:rsid w:val="00A35DEE"/>
    <w:rsid w:val="00A514B4"/>
    <w:rsid w:val="00A74562"/>
    <w:rsid w:val="00A74F54"/>
    <w:rsid w:val="00A83D14"/>
    <w:rsid w:val="00A95FE3"/>
    <w:rsid w:val="00AA03F5"/>
    <w:rsid w:val="00AC2EB9"/>
    <w:rsid w:val="00AE27BB"/>
    <w:rsid w:val="00AE78EE"/>
    <w:rsid w:val="00B06B9D"/>
    <w:rsid w:val="00B13C0A"/>
    <w:rsid w:val="00B3521C"/>
    <w:rsid w:val="00BA7CC7"/>
    <w:rsid w:val="00BC6033"/>
    <w:rsid w:val="00BE3315"/>
    <w:rsid w:val="00BE3A9A"/>
    <w:rsid w:val="00BE3E4C"/>
    <w:rsid w:val="00C019BC"/>
    <w:rsid w:val="00C17D83"/>
    <w:rsid w:val="00C33B68"/>
    <w:rsid w:val="00C43BC7"/>
    <w:rsid w:val="00C53E66"/>
    <w:rsid w:val="00C81AC1"/>
    <w:rsid w:val="00C93127"/>
    <w:rsid w:val="00CD2144"/>
    <w:rsid w:val="00CF3E9C"/>
    <w:rsid w:val="00D477E1"/>
    <w:rsid w:val="00D51ADE"/>
    <w:rsid w:val="00D744F5"/>
    <w:rsid w:val="00DC4F7E"/>
    <w:rsid w:val="00DE0ABF"/>
    <w:rsid w:val="00DE258C"/>
    <w:rsid w:val="00E11394"/>
    <w:rsid w:val="00E561F6"/>
    <w:rsid w:val="00E873FF"/>
    <w:rsid w:val="00E96BBC"/>
    <w:rsid w:val="00EB72EC"/>
    <w:rsid w:val="00EE227E"/>
    <w:rsid w:val="00F36946"/>
    <w:rsid w:val="00F73368"/>
    <w:rsid w:val="00FA68BA"/>
    <w:rsid w:val="00FB2CEF"/>
    <w:rsid w:val="00FD21F8"/>
    <w:rsid w:val="00FE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  <w:style w:type="character" w:styleId="Hiperveza">
    <w:name w:val="Hyperlink"/>
    <w:basedOn w:val="Zadanifontodlomka"/>
    <w:uiPriority w:val="99"/>
    <w:unhideWhenUsed/>
    <w:rsid w:val="005705F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705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Filip Babić</cp:lastModifiedBy>
  <cp:revision>47</cp:revision>
  <cp:lastPrinted>2018-04-04T14:59:00Z</cp:lastPrinted>
  <dcterms:created xsi:type="dcterms:W3CDTF">2020-12-28T09:06:00Z</dcterms:created>
  <dcterms:modified xsi:type="dcterms:W3CDTF">2025-12-29T19:55:00Z</dcterms:modified>
</cp:coreProperties>
</file>